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DA" w:rsidRPr="009710DA" w:rsidRDefault="00320947" w:rsidP="009710DA">
      <w:pPr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710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101</w:t>
      </w:r>
      <w:r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</w:t>
      </w:r>
      <w:r w:rsidR="009710DA" w:rsidRPr="009710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臺北市私立再興</w:t>
      </w:r>
      <w:r w:rsidR="009710DA"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國民小學</w:t>
      </w:r>
      <w:r w:rsidR="00A936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歡樂校慶-活力再</w:t>
      </w:r>
      <w:proofErr w:type="gramStart"/>
      <w:r w:rsidR="00A936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興樂揚</w:t>
      </w:r>
      <w:proofErr w:type="gramEnd"/>
      <w:r w:rsidR="00A936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千里</w:t>
      </w:r>
      <w:r w:rsidR="009710DA" w:rsidRPr="009710D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活動計畫</w:t>
      </w:r>
    </w:p>
    <w:p w:rsidR="009710DA" w:rsidRPr="00E33649" w:rsidRDefault="009710DA" w:rsidP="009710DA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/>
          <w:kern w:val="0"/>
          <w:sz w:val="28"/>
          <w:szCs w:val="28"/>
        </w:rPr>
        <w:t>壹、依據：本校</w:t>
      </w: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校務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工作計畫</w:t>
      </w:r>
    </w:p>
    <w:p w:rsidR="009710DA" w:rsidRPr="00E33649" w:rsidRDefault="009710DA" w:rsidP="009710DA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/>
          <w:kern w:val="0"/>
          <w:sz w:val="28"/>
          <w:szCs w:val="28"/>
        </w:rPr>
        <w:t>貳、目的：</w:t>
      </w:r>
    </w:p>
    <w:p w:rsidR="00AA69D9" w:rsidRPr="00E33649" w:rsidRDefault="009710DA" w:rsidP="00AA69D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</w:pPr>
      <w:r w:rsidRPr="00E33649">
        <w:rPr>
          <w:rFonts w:ascii="標楷體" w:eastAsia="標楷體" w:hAnsi="標楷體" w:cs="新細明體"/>
          <w:sz w:val="28"/>
          <w:szCs w:val="28"/>
        </w:rPr>
        <w:t>一、</w:t>
      </w:r>
      <w:r w:rsidR="00AA69D9" w:rsidRPr="00E33649">
        <w:rPr>
          <w:rStyle w:val="style91"/>
          <w:rFonts w:hint="default"/>
          <w:color w:val="auto"/>
          <w:sz w:val="28"/>
          <w:szCs w:val="28"/>
        </w:rPr>
        <w:t>為增加校慶活動內容豐富性，及傳承本校</w:t>
      </w:r>
      <w:r w:rsidR="0053614F" w:rsidRPr="00E33649">
        <w:rPr>
          <w:rStyle w:val="style91"/>
          <w:rFonts w:hint="default"/>
          <w:color w:val="auto"/>
          <w:sz w:val="28"/>
          <w:szCs w:val="28"/>
        </w:rPr>
        <w:t>64</w:t>
      </w:r>
      <w:r w:rsidR="00AA69D9" w:rsidRPr="00E33649">
        <w:rPr>
          <w:rStyle w:val="style91"/>
          <w:rFonts w:hint="default"/>
          <w:color w:val="auto"/>
          <w:sz w:val="28"/>
          <w:szCs w:val="28"/>
        </w:rPr>
        <w:t>年優良校風。</w:t>
      </w:r>
    </w:p>
    <w:p w:rsidR="00E33649" w:rsidRDefault="009710DA" w:rsidP="00AA69D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</w:pPr>
      <w:r w:rsidRPr="00E33649">
        <w:rPr>
          <w:rFonts w:ascii="標楷體" w:eastAsia="標楷體" w:hAnsi="標楷體" w:cs="新細明體"/>
          <w:sz w:val="28"/>
          <w:szCs w:val="28"/>
        </w:rPr>
        <w:t>二、</w:t>
      </w:r>
      <w:r w:rsidR="00AA69D9" w:rsidRPr="00E33649">
        <w:rPr>
          <w:rFonts w:ascii="標楷體" w:eastAsia="標楷體" w:hAnsi="標楷體" w:cs="新細明體" w:hint="eastAsia"/>
          <w:sz w:val="28"/>
          <w:szCs w:val="28"/>
        </w:rPr>
        <w:t>營造</w:t>
      </w:r>
      <w:r w:rsidR="00AA69D9" w:rsidRPr="00E33649">
        <w:rPr>
          <w:rFonts w:ascii="標楷體" w:eastAsia="標楷體" w:hAnsi="標楷體" w:hint="eastAsia"/>
          <w:sz w:val="28"/>
          <w:szCs w:val="28"/>
        </w:rPr>
        <w:t>多元文化體驗，</w:t>
      </w:r>
      <w:r w:rsidR="00AA69D9" w:rsidRPr="00E33649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藉此培養學生體驗與欣賞的能力，以達到</w:t>
      </w:r>
      <w:r w:rsidR="00E33649">
        <w:rPr>
          <w:rFonts w:ascii="標楷體" w:eastAsia="標楷體" w:hAnsi="標楷體" w:cs="Arial" w:hint="eastAsia"/>
          <w:sz w:val="28"/>
          <w:szCs w:val="28"/>
          <w:shd w:val="clear" w:color="auto" w:fill="FFFFFF" w:themeFill="background1"/>
        </w:rPr>
        <w:t xml:space="preserve">    </w:t>
      </w:r>
    </w:p>
    <w:p w:rsidR="009710DA" w:rsidRPr="00E33649" w:rsidRDefault="00E33649" w:rsidP="00E33649">
      <w:pPr>
        <w:pStyle w:val="Web"/>
        <w:snapToGrid w:val="0"/>
        <w:spacing w:before="0" w:beforeAutospacing="0" w:after="0" w:afterAutospacing="0"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 w:themeFill="background1"/>
        </w:rPr>
        <w:t xml:space="preserve">    </w:t>
      </w:r>
      <w:r w:rsidR="00AA69D9" w:rsidRPr="00E33649">
        <w:rPr>
          <w:rFonts w:ascii="標楷體" w:eastAsia="標楷體" w:hAnsi="標楷體" w:cs="Arial"/>
          <w:sz w:val="28"/>
          <w:szCs w:val="28"/>
          <w:shd w:val="clear" w:color="auto" w:fill="FFFFFF" w:themeFill="background1"/>
        </w:rPr>
        <w:t>寓教於樂的學習目標。</w:t>
      </w:r>
    </w:p>
    <w:p w:rsidR="00E33649" w:rsidRDefault="009710DA" w:rsidP="009710DA">
      <w:pPr>
        <w:pStyle w:val="Web"/>
        <w:snapToGrid w:val="0"/>
        <w:spacing w:before="0" w:beforeAutospacing="0" w:after="0" w:afterAutospacing="0" w:line="380" w:lineRule="exact"/>
        <w:ind w:leftChars="85" w:left="204"/>
        <w:rPr>
          <w:rStyle w:val="td021"/>
          <w:rFonts w:ascii="標楷體" w:eastAsia="標楷體" w:hAnsi="標楷體"/>
          <w:sz w:val="28"/>
          <w:szCs w:val="28"/>
        </w:rPr>
      </w:pPr>
      <w:r w:rsidRPr="00E33649">
        <w:rPr>
          <w:rFonts w:ascii="標楷體" w:eastAsia="標楷體" w:hAnsi="標楷體" w:cs="新細明體"/>
          <w:sz w:val="28"/>
          <w:szCs w:val="28"/>
        </w:rPr>
        <w:t>三、</w:t>
      </w:r>
      <w:r w:rsidR="00AA69D9" w:rsidRPr="00E33649">
        <w:rPr>
          <w:rFonts w:ascii="標楷體" w:eastAsia="標楷體" w:hAnsi="標楷體" w:cs="新細明體" w:hint="eastAsia"/>
          <w:sz w:val="28"/>
          <w:szCs w:val="28"/>
        </w:rPr>
        <w:t>一人</w:t>
      </w:r>
      <w:proofErr w:type="gramStart"/>
      <w:r w:rsidR="00AA69D9" w:rsidRPr="00E3364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AA69D9" w:rsidRPr="00E33649">
        <w:rPr>
          <w:rFonts w:ascii="標楷體" w:eastAsia="標楷體" w:hAnsi="標楷體" w:cs="新細明體" w:hint="eastAsia"/>
          <w:sz w:val="28"/>
          <w:szCs w:val="28"/>
        </w:rPr>
        <w:t>專長，</w:t>
      </w:r>
      <w:r w:rsidR="00AA0D4D" w:rsidRPr="00E33649">
        <w:rPr>
          <w:rStyle w:val="td021"/>
          <w:rFonts w:ascii="標楷體" w:eastAsia="標楷體" w:hAnsi="標楷體"/>
          <w:sz w:val="28"/>
          <w:szCs w:val="28"/>
        </w:rPr>
        <w:t>學生具有不同性向和興趣，並不是只有在「課業」</w:t>
      </w:r>
      <w:r w:rsidR="00E33649">
        <w:rPr>
          <w:rStyle w:val="td021"/>
          <w:rFonts w:ascii="標楷體" w:eastAsia="標楷體" w:hAnsi="標楷體" w:hint="eastAsia"/>
          <w:sz w:val="28"/>
          <w:szCs w:val="28"/>
        </w:rPr>
        <w:t xml:space="preserve">   </w:t>
      </w:r>
    </w:p>
    <w:p w:rsidR="009710DA" w:rsidRPr="00933CD3" w:rsidRDefault="00E33649" w:rsidP="009710DA">
      <w:pPr>
        <w:pStyle w:val="Web"/>
        <w:snapToGrid w:val="0"/>
        <w:spacing w:before="0" w:beforeAutospacing="0" w:after="0" w:afterAutospacing="0" w:line="380" w:lineRule="exact"/>
        <w:ind w:leftChars="85" w:left="204"/>
        <w:rPr>
          <w:rFonts w:ascii="標楷體" w:eastAsia="標楷體" w:hAnsi="標楷體"/>
          <w:sz w:val="28"/>
          <w:szCs w:val="28"/>
        </w:rPr>
      </w:pPr>
      <w:r>
        <w:rPr>
          <w:rStyle w:val="td021"/>
          <w:rFonts w:ascii="標楷體" w:eastAsia="標楷體" w:hAnsi="標楷體" w:hint="eastAsia"/>
          <w:sz w:val="28"/>
          <w:szCs w:val="28"/>
        </w:rPr>
        <w:t xml:space="preserve">   </w:t>
      </w:r>
      <w:r w:rsidR="00AA0D4D" w:rsidRPr="00E33649">
        <w:rPr>
          <w:rStyle w:val="td021"/>
          <w:rFonts w:ascii="標楷體" w:eastAsia="標楷體" w:hAnsi="標楷體"/>
          <w:sz w:val="28"/>
          <w:szCs w:val="28"/>
        </w:rPr>
        <w:t>上</w:t>
      </w:r>
      <w:r w:rsidR="00ED512D">
        <w:rPr>
          <w:rStyle w:val="td021"/>
          <w:rFonts w:ascii="標楷體" w:eastAsia="標楷體" w:hAnsi="標楷體" w:hint="eastAsia"/>
          <w:sz w:val="28"/>
          <w:szCs w:val="28"/>
        </w:rPr>
        <w:t>的</w:t>
      </w:r>
      <w:r w:rsidR="00AA0D4D" w:rsidRPr="00E33649">
        <w:rPr>
          <w:rStyle w:val="td021"/>
          <w:rFonts w:ascii="標楷體" w:eastAsia="標楷體" w:hAnsi="標楷體"/>
          <w:sz w:val="28"/>
          <w:szCs w:val="28"/>
        </w:rPr>
        <w:t>學習</w:t>
      </w:r>
      <w:r w:rsidR="00933CD3">
        <w:rPr>
          <w:rStyle w:val="td021"/>
          <w:rFonts w:ascii="標楷體" w:eastAsia="標楷體" w:hAnsi="標楷體"/>
          <w:sz w:val="28"/>
          <w:szCs w:val="28"/>
        </w:rPr>
        <w:t>，</w:t>
      </w:r>
      <w:r w:rsidR="00933CD3" w:rsidRPr="00933CD3">
        <w:rPr>
          <w:rFonts w:ascii="標楷體" w:eastAsia="標楷體" w:hAnsi="標楷體"/>
          <w:color w:val="333333"/>
          <w:kern w:val="2"/>
          <w:sz w:val="28"/>
          <w:szCs w:val="28"/>
        </w:rPr>
        <w:t>讓學生樂意終身學習，追求快樂人生</w:t>
      </w:r>
      <w:r w:rsidR="00933CD3">
        <w:rPr>
          <w:rFonts w:ascii="標楷體" w:eastAsia="標楷體" w:hAnsi="標楷體"/>
          <w:color w:val="333333"/>
          <w:kern w:val="2"/>
          <w:sz w:val="28"/>
          <w:szCs w:val="28"/>
        </w:rPr>
        <w:t>。</w:t>
      </w:r>
    </w:p>
    <w:p w:rsidR="009710DA" w:rsidRPr="00E33649" w:rsidRDefault="009710DA" w:rsidP="009710DA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/>
          <w:kern w:val="0"/>
          <w:sz w:val="28"/>
          <w:szCs w:val="28"/>
        </w:rPr>
        <w:t>參、</w:t>
      </w: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時間及地點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A9366E" w:rsidRPr="00E33649" w:rsidRDefault="009710DA" w:rsidP="009710DA">
      <w:pPr>
        <w:widowControl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一、時間：101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21日（星期五）</w:t>
      </w:r>
    </w:p>
    <w:p w:rsidR="00A9366E" w:rsidRPr="00E33649" w:rsidRDefault="00A9366E" w:rsidP="009710DA">
      <w:pPr>
        <w:widowControl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1.第一場：13：30～14：15（四～六年級）</w:t>
      </w:r>
    </w:p>
    <w:p w:rsidR="009710DA" w:rsidRPr="00E33649" w:rsidRDefault="00A9366E" w:rsidP="009710DA">
      <w:pPr>
        <w:widowControl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2.第二場：14：25～15：10（一～三年級）</w:t>
      </w:r>
      <w:r w:rsidR="009710DA" w:rsidRPr="00E33649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9710DA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二、地點：本校活動中心</w:t>
      </w:r>
    </w:p>
    <w:p w:rsidR="009710DA" w:rsidRPr="00E33649" w:rsidRDefault="009710DA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肆、主辦單位：輔導室</w:t>
      </w:r>
    </w:p>
    <w:p w:rsidR="009710DA" w:rsidRPr="00E33649" w:rsidRDefault="009710DA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伍、協辦單位：</w:t>
      </w:r>
      <w:r w:rsidR="0053614F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訓導處、</w:t>
      </w: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教務處、總務處、</w:t>
      </w:r>
      <w:r w:rsidR="00A9366E"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音樂</w:t>
      </w: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老師</w:t>
      </w:r>
    </w:p>
    <w:p w:rsidR="009710DA" w:rsidRPr="00E33649" w:rsidRDefault="009710DA" w:rsidP="009710DA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E33649"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5E5F5E">
        <w:rPr>
          <w:rFonts w:ascii="標楷體" w:eastAsia="標楷體" w:hAnsi="標楷體" w:cs="新細明體" w:hint="eastAsia"/>
          <w:kern w:val="0"/>
          <w:sz w:val="28"/>
          <w:szCs w:val="28"/>
        </w:rPr>
        <w:t>表演節目</w:t>
      </w:r>
      <w:r w:rsidRPr="00E3364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9710DA" w:rsidRPr="009710DA" w:rsidRDefault="000F49E8" w:rsidP="009710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活力再興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樂揚千里</w:t>
      </w:r>
      <w:proofErr w:type="gramEnd"/>
      <w:r w:rsidR="009710DA" w:rsidRPr="009710DA">
        <w:rPr>
          <w:rFonts w:ascii="標楷體" w:eastAsia="標楷體" w:hAnsi="標楷體" w:hint="eastAsia"/>
          <w:sz w:val="28"/>
          <w:szCs w:val="28"/>
        </w:rPr>
        <w:t xml:space="preserve">  </w:t>
      </w:r>
      <w:r w:rsidR="009710DA" w:rsidRPr="009710DA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095"/>
      </w:tblGrid>
      <w:tr w:rsidR="009710DA" w:rsidRPr="009710DA" w:rsidTr="005E5F5E">
        <w:tc>
          <w:tcPr>
            <w:tcW w:w="2660" w:type="dxa"/>
            <w:vAlign w:val="center"/>
          </w:tcPr>
          <w:p w:rsidR="009710DA" w:rsidRPr="009710DA" w:rsidRDefault="000F49E8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合唱團獻唱</w:t>
            </w:r>
          </w:p>
        </w:tc>
        <w:tc>
          <w:tcPr>
            <w:tcW w:w="6095" w:type="dxa"/>
            <w:vAlign w:val="center"/>
          </w:tcPr>
          <w:p w:rsidR="009710DA" w:rsidRPr="005E5F5E" w:rsidRDefault="005E5F5E" w:rsidP="005E5F5E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少女文字W5" w:eastAsia="華康少女文字W5"/>
              </w:rPr>
              <w:t>1.</w:t>
            </w:r>
            <w:r w:rsidRPr="005E5F5E">
              <w:rPr>
                <w:rFonts w:ascii="華康少女文字W5" w:eastAsia="華康少女文字W5" w:hint="eastAsia"/>
              </w:rPr>
              <w:t xml:space="preserve">Jubilate </w:t>
            </w:r>
            <w:proofErr w:type="spellStart"/>
            <w:r w:rsidRPr="005E5F5E">
              <w:rPr>
                <w:rFonts w:ascii="華康少女文字W5" w:eastAsia="華康少女文字W5" w:hint="eastAsia"/>
              </w:rPr>
              <w:t>Deo</w:t>
            </w:r>
            <w:proofErr w:type="spellEnd"/>
            <w:r w:rsidRPr="005E5F5E">
              <w:rPr>
                <w:rFonts w:ascii="華康少女文字W5" w:eastAsia="華康少女文字W5" w:hint="eastAsia"/>
              </w:rPr>
              <w:t xml:space="preserve">  </w:t>
            </w:r>
            <w:r w:rsidRPr="005E5F5E">
              <w:rPr>
                <w:rFonts w:ascii="細明體" w:eastAsia="細明體" w:hAnsi="細明體" w:cs="細明體" w:hint="eastAsia"/>
              </w:rPr>
              <w:t xml:space="preserve">   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5E5F5E"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2.</w:t>
            </w:r>
            <w:r w:rsidRPr="005E5F5E">
              <w:rPr>
                <w:rFonts w:ascii="華康少女文字W5" w:eastAsia="華康少女文字W5" w:hint="eastAsia"/>
              </w:rPr>
              <w:t>Come Follow The Star</w:t>
            </w:r>
          </w:p>
        </w:tc>
      </w:tr>
      <w:tr w:rsidR="009710DA" w:rsidRPr="009710DA" w:rsidTr="005E5F5E">
        <w:tc>
          <w:tcPr>
            <w:tcW w:w="2660" w:type="dxa"/>
          </w:tcPr>
          <w:p w:rsidR="009710DA" w:rsidRPr="009710DA" w:rsidRDefault="005E5F5E" w:rsidP="0008380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弦樂團</w:t>
            </w:r>
          </w:p>
        </w:tc>
        <w:tc>
          <w:tcPr>
            <w:tcW w:w="6095" w:type="dxa"/>
            <w:vAlign w:val="center"/>
          </w:tcPr>
          <w:p w:rsidR="009710DA" w:rsidRPr="005E5F5E" w:rsidRDefault="005E5F5E" w:rsidP="005E5F5E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華康少女文字W5" w:eastAsia="華康少女文字W5" w:hint="eastAsia"/>
              </w:rPr>
              <w:t>1.</w:t>
            </w:r>
            <w:r w:rsidRPr="005E5F5E">
              <w:rPr>
                <w:rFonts w:ascii="華康少女文字W5" w:eastAsia="華康少女文字W5" w:hint="eastAsia"/>
              </w:rPr>
              <w:t>It</w:t>
            </w:r>
            <w:proofErr w:type="gramStart"/>
            <w:r w:rsidRPr="005E5F5E">
              <w:rPr>
                <w:rFonts w:ascii="華康少女文字W5" w:eastAsia="華康少女文字W5"/>
              </w:rPr>
              <w:t>’</w:t>
            </w:r>
            <w:proofErr w:type="gramEnd"/>
            <w:r w:rsidRPr="005E5F5E">
              <w:rPr>
                <w:rFonts w:ascii="華康少女文字W5" w:eastAsia="華康少女文字W5" w:hint="eastAsia"/>
              </w:rPr>
              <w:t>s A Small World</w:t>
            </w:r>
            <w:r w:rsidRPr="005E5F5E">
              <w:rPr>
                <w:rFonts w:ascii="細明體" w:eastAsia="細明體" w:hAnsi="細明體" w:cs="細明體" w:hint="eastAsia"/>
              </w:rPr>
              <w:t xml:space="preserve">  </w:t>
            </w:r>
            <w:r>
              <w:rPr>
                <w:rFonts w:ascii="細明體" w:eastAsia="細明體" w:hAnsi="細明體" w:cs="細明體" w:hint="eastAsia"/>
              </w:rPr>
              <w:t>2.</w:t>
            </w:r>
            <w:r w:rsidRPr="005E5F5E">
              <w:rPr>
                <w:rFonts w:ascii="細明體" w:eastAsia="細明體" w:hAnsi="細明體" w:cs="細明體" w:hint="eastAsia"/>
              </w:rPr>
              <w:t xml:space="preserve"> </w:t>
            </w:r>
            <w:r w:rsidRPr="005E5F5E">
              <w:rPr>
                <w:rFonts w:ascii="華康少女文字W5" w:eastAsia="華康少女文字W5" w:hint="eastAsia"/>
              </w:rPr>
              <w:t>Themes From The“B”Team</w:t>
            </w:r>
          </w:p>
        </w:tc>
      </w:tr>
      <w:tr w:rsidR="009710DA" w:rsidRPr="009710DA" w:rsidTr="005E5F5E">
        <w:tc>
          <w:tcPr>
            <w:tcW w:w="2660" w:type="dxa"/>
          </w:tcPr>
          <w:p w:rsidR="009710DA" w:rsidRPr="009710DA" w:rsidRDefault="005E5F5E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民俗舞蹈</w:t>
            </w:r>
          </w:p>
        </w:tc>
        <w:tc>
          <w:tcPr>
            <w:tcW w:w="6095" w:type="dxa"/>
            <w:vAlign w:val="center"/>
          </w:tcPr>
          <w:p w:rsidR="009710DA" w:rsidRPr="009710DA" w:rsidRDefault="005E5F5E" w:rsidP="005E5F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魚躍</w:t>
            </w:r>
          </w:p>
        </w:tc>
      </w:tr>
      <w:tr w:rsidR="009710DA" w:rsidRPr="009710DA" w:rsidTr="005E5F5E">
        <w:tc>
          <w:tcPr>
            <w:tcW w:w="2660" w:type="dxa"/>
            <w:vAlign w:val="center"/>
          </w:tcPr>
          <w:p w:rsidR="009710DA" w:rsidRPr="009710DA" w:rsidRDefault="005E5F5E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揚琴獨奏</w:t>
            </w:r>
          </w:p>
        </w:tc>
        <w:tc>
          <w:tcPr>
            <w:tcW w:w="6095" w:type="dxa"/>
            <w:vAlign w:val="center"/>
          </w:tcPr>
          <w:p w:rsidR="009710DA" w:rsidRPr="009710DA" w:rsidRDefault="005E5F5E" w:rsidP="005E5F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1.喜訊             2.蝴蝶操</w:t>
            </w:r>
          </w:p>
        </w:tc>
      </w:tr>
      <w:tr w:rsidR="009710DA" w:rsidRPr="009710DA" w:rsidTr="005E5F5E">
        <w:tc>
          <w:tcPr>
            <w:tcW w:w="2660" w:type="dxa"/>
            <w:vAlign w:val="center"/>
          </w:tcPr>
          <w:p w:rsidR="009710DA" w:rsidRPr="009710DA" w:rsidRDefault="005E5F5E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英語話劇</w:t>
            </w:r>
          </w:p>
        </w:tc>
        <w:tc>
          <w:tcPr>
            <w:tcW w:w="6095" w:type="dxa"/>
            <w:vAlign w:val="center"/>
          </w:tcPr>
          <w:p w:rsidR="009710DA" w:rsidRPr="009710DA" w:rsidRDefault="005E5F5E" w:rsidP="005E5F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胡桃鉗</w:t>
            </w:r>
          </w:p>
        </w:tc>
      </w:tr>
      <w:tr w:rsidR="009710DA" w:rsidRPr="009710DA" w:rsidTr="005E5F5E">
        <w:tc>
          <w:tcPr>
            <w:tcW w:w="2660" w:type="dxa"/>
          </w:tcPr>
          <w:p w:rsidR="009710DA" w:rsidRPr="009710DA" w:rsidRDefault="005E5F5E" w:rsidP="00083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歡樂校慶</w:t>
            </w:r>
          </w:p>
        </w:tc>
        <w:tc>
          <w:tcPr>
            <w:tcW w:w="6095" w:type="dxa"/>
            <w:vAlign w:val="center"/>
          </w:tcPr>
          <w:p w:rsidR="009710DA" w:rsidRPr="005E5F5E" w:rsidRDefault="005E5F5E" w:rsidP="005E5F5E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5F5E">
              <w:rPr>
                <w:rFonts w:ascii="標楷體" w:eastAsia="標楷體" w:hAnsi="標楷體" w:hint="eastAsia"/>
              </w:rPr>
              <w:t>小天使報佳音&amp;聖誕老公公進城了</w:t>
            </w:r>
          </w:p>
        </w:tc>
      </w:tr>
    </w:tbl>
    <w:p w:rsidR="005E5F5E" w:rsidRDefault="005E5F5E" w:rsidP="009710DA">
      <w:pPr>
        <w:spacing w:line="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9710DA" w:rsidRPr="009710DA" w:rsidRDefault="009710DA" w:rsidP="009710DA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proofErr w:type="gramEnd"/>
      <w:r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710DA">
        <w:rPr>
          <w:rFonts w:ascii="標楷體" w:eastAsia="標楷體" w:hAnsi="標楷體" w:cs="新細明體"/>
          <w:kern w:val="0"/>
          <w:sz w:val="28"/>
          <w:szCs w:val="28"/>
        </w:rPr>
        <w:t>本辦法呈校長核</w:t>
      </w:r>
      <w:r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可</w:t>
      </w:r>
      <w:r w:rsidRPr="009710DA">
        <w:rPr>
          <w:rFonts w:ascii="標楷體" w:eastAsia="標楷體" w:hAnsi="標楷體" w:cs="新細明體"/>
          <w:kern w:val="0"/>
          <w:sz w:val="28"/>
          <w:szCs w:val="28"/>
        </w:rPr>
        <w:t>後</w:t>
      </w:r>
      <w:r w:rsidRPr="009710DA">
        <w:rPr>
          <w:rFonts w:ascii="標楷體" w:eastAsia="標楷體" w:hAnsi="標楷體" w:cs="新細明體" w:hint="eastAsia"/>
          <w:kern w:val="0"/>
          <w:sz w:val="28"/>
          <w:szCs w:val="28"/>
        </w:rPr>
        <w:t>實施</w:t>
      </w:r>
      <w:r w:rsidRPr="009710DA">
        <w:rPr>
          <w:rFonts w:ascii="標楷體" w:eastAsia="標楷體" w:hAnsi="標楷體" w:cs="新細明體"/>
          <w:kern w:val="0"/>
          <w:sz w:val="28"/>
          <w:szCs w:val="28"/>
        </w:rPr>
        <w:t>，修正時亦同。</w:t>
      </w:r>
    </w:p>
    <w:p w:rsidR="009710DA" w:rsidRPr="009710DA" w:rsidRDefault="009710DA" w:rsidP="009710DA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9710DA" w:rsidRPr="009710DA" w:rsidSect="00DB1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95" w:rsidRDefault="00704B95" w:rsidP="00320947">
      <w:r>
        <w:separator/>
      </w:r>
    </w:p>
  </w:endnote>
  <w:endnote w:type="continuationSeparator" w:id="0">
    <w:p w:rsidR="00704B95" w:rsidRDefault="00704B95" w:rsidP="0032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95" w:rsidRDefault="00704B95" w:rsidP="00320947">
      <w:r>
        <w:separator/>
      </w:r>
    </w:p>
  </w:footnote>
  <w:footnote w:type="continuationSeparator" w:id="0">
    <w:p w:rsidR="00704B95" w:rsidRDefault="00704B95" w:rsidP="00320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0DA"/>
    <w:rsid w:val="000F49E8"/>
    <w:rsid w:val="00115FE1"/>
    <w:rsid w:val="001512AC"/>
    <w:rsid w:val="001A3B37"/>
    <w:rsid w:val="00320947"/>
    <w:rsid w:val="00393E63"/>
    <w:rsid w:val="004C5F43"/>
    <w:rsid w:val="0053614F"/>
    <w:rsid w:val="005B775E"/>
    <w:rsid w:val="005C60B5"/>
    <w:rsid w:val="005E5F5E"/>
    <w:rsid w:val="00704B95"/>
    <w:rsid w:val="007135F8"/>
    <w:rsid w:val="007337C4"/>
    <w:rsid w:val="00816552"/>
    <w:rsid w:val="008E1201"/>
    <w:rsid w:val="008E2AD4"/>
    <w:rsid w:val="00933CD3"/>
    <w:rsid w:val="009710DA"/>
    <w:rsid w:val="00A9366E"/>
    <w:rsid w:val="00AA0D4D"/>
    <w:rsid w:val="00AA69D9"/>
    <w:rsid w:val="00DB1FB5"/>
    <w:rsid w:val="00E33649"/>
    <w:rsid w:val="00E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10D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0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0947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AA69D9"/>
    <w:rPr>
      <w:rFonts w:ascii="標楷體" w:eastAsia="標楷體" w:hAnsi="標楷體" w:hint="eastAsia"/>
      <w:color w:val="C33100"/>
      <w:sz w:val="36"/>
      <w:szCs w:val="36"/>
    </w:rPr>
  </w:style>
  <w:style w:type="character" w:customStyle="1" w:styleId="td021">
    <w:name w:val="td021"/>
    <w:basedOn w:val="a0"/>
    <w:rsid w:val="00AA0D4D"/>
    <w:rPr>
      <w:rFonts w:ascii="Verdana" w:hAnsi="Verdana" w:hint="default"/>
      <w:color w:val="33333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10</cp:revision>
  <dcterms:created xsi:type="dcterms:W3CDTF">2012-11-30T09:05:00Z</dcterms:created>
  <dcterms:modified xsi:type="dcterms:W3CDTF">2012-12-12T05:41:00Z</dcterms:modified>
</cp:coreProperties>
</file>