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A3" w:rsidRPr="005A4A6D" w:rsidRDefault="00091BA3" w:rsidP="00441DF7">
      <w:pPr>
        <w:jc w:val="center"/>
        <w:rPr>
          <w:sz w:val="36"/>
          <w:szCs w:val="36"/>
        </w:rPr>
      </w:pPr>
      <w:r w:rsidRPr="005A4A6D">
        <w:rPr>
          <w:rFonts w:hint="eastAsia"/>
          <w:sz w:val="36"/>
          <w:szCs w:val="36"/>
        </w:rPr>
        <w:t>富民</w:t>
      </w:r>
      <w:r w:rsidRPr="0019220F">
        <w:rPr>
          <w:rFonts w:hint="eastAsia"/>
          <w:sz w:val="36"/>
          <w:szCs w:val="36"/>
        </w:rPr>
        <w:t>生態公園</w:t>
      </w:r>
      <w:r w:rsidRPr="005A4A6D">
        <w:rPr>
          <w:rFonts w:hint="eastAsia"/>
          <w:sz w:val="36"/>
          <w:szCs w:val="36"/>
        </w:rPr>
        <w:t>開園</w:t>
      </w:r>
      <w:r w:rsidRPr="005A4A6D">
        <w:rPr>
          <w:sz w:val="36"/>
          <w:szCs w:val="36"/>
        </w:rPr>
        <w:t>10</w:t>
      </w:r>
      <w:r>
        <w:rPr>
          <w:rFonts w:hint="eastAsia"/>
          <w:sz w:val="36"/>
          <w:szCs w:val="36"/>
        </w:rPr>
        <w:t>周</w:t>
      </w:r>
      <w:r w:rsidRPr="005A4A6D"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　</w:t>
      </w:r>
      <w:r w:rsidRPr="0019220F">
        <w:rPr>
          <w:rFonts w:hint="eastAsia"/>
          <w:sz w:val="36"/>
          <w:szCs w:val="36"/>
        </w:rPr>
        <w:t>寫生比賽</w:t>
      </w:r>
      <w:r>
        <w:rPr>
          <w:rFonts w:hint="eastAsia"/>
          <w:sz w:val="36"/>
          <w:szCs w:val="36"/>
        </w:rPr>
        <w:t>辦法</w:t>
      </w:r>
    </w:p>
    <w:p w:rsidR="00091BA3" w:rsidRDefault="00091BA3" w:rsidP="002E07CD">
      <w:pPr>
        <w:spacing w:line="360" w:lineRule="exact"/>
      </w:pPr>
      <w:r>
        <w:rPr>
          <w:rFonts w:hint="eastAsia"/>
        </w:rPr>
        <w:t>比賽時間</w:t>
      </w:r>
      <w:r>
        <w:t>: 102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星期二</w:t>
      </w:r>
      <w:r>
        <w:t xml:space="preserve">) </w:t>
      </w:r>
      <w:r>
        <w:rPr>
          <w:rFonts w:hint="eastAsia"/>
        </w:rPr>
        <w:t>下午</w:t>
      </w:r>
      <w:r>
        <w:t>2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分至</w:t>
      </w:r>
      <w:r>
        <w:t>5</w:t>
      </w:r>
      <w:r>
        <w:rPr>
          <w:rFonts w:hint="eastAsia"/>
        </w:rPr>
        <w:t>時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3119"/>
      </w:tblGrid>
      <w:tr w:rsidR="00091BA3" w:rsidRPr="00E07BFC" w:rsidTr="00E07BFC">
        <w:tc>
          <w:tcPr>
            <w:tcW w:w="1276" w:type="dxa"/>
          </w:tcPr>
          <w:p w:rsidR="00091BA3" w:rsidRPr="00E07BFC" w:rsidRDefault="00091BA3" w:rsidP="002E07CD">
            <w:pPr>
              <w:spacing w:line="360" w:lineRule="exact"/>
            </w:pPr>
            <w:r w:rsidRPr="00E07BFC">
              <w:rPr>
                <w:rFonts w:hint="eastAsia"/>
              </w:rPr>
              <w:t>時間</w:t>
            </w:r>
          </w:p>
        </w:tc>
        <w:tc>
          <w:tcPr>
            <w:tcW w:w="3119" w:type="dxa"/>
          </w:tcPr>
          <w:p w:rsidR="00091BA3" w:rsidRPr="00E07BFC" w:rsidRDefault="00091BA3" w:rsidP="002E07CD">
            <w:pPr>
              <w:spacing w:line="360" w:lineRule="exact"/>
            </w:pPr>
            <w:r w:rsidRPr="00E07BFC">
              <w:rPr>
                <w:rFonts w:hint="eastAsia"/>
              </w:rPr>
              <w:t>事項</w:t>
            </w:r>
          </w:p>
        </w:tc>
      </w:tr>
      <w:tr w:rsidR="00091BA3" w:rsidRPr="00E07BFC" w:rsidTr="00E07BFC">
        <w:tc>
          <w:tcPr>
            <w:tcW w:w="1276" w:type="dxa"/>
          </w:tcPr>
          <w:p w:rsidR="00091BA3" w:rsidRPr="00E07BFC" w:rsidRDefault="00091BA3" w:rsidP="002E07CD">
            <w:pPr>
              <w:spacing w:line="360" w:lineRule="exact"/>
            </w:pPr>
            <w:r w:rsidRPr="00E07BFC">
              <w:t>1:30-2:30</w:t>
            </w:r>
          </w:p>
        </w:tc>
        <w:tc>
          <w:tcPr>
            <w:tcW w:w="3119" w:type="dxa"/>
          </w:tcPr>
          <w:p w:rsidR="00091BA3" w:rsidRPr="00E07BFC" w:rsidRDefault="00091BA3" w:rsidP="002E07CD">
            <w:pPr>
              <w:spacing w:line="360" w:lineRule="exact"/>
            </w:pPr>
            <w:r w:rsidRPr="00E07BFC">
              <w:rPr>
                <w:rFonts w:hint="eastAsia"/>
              </w:rPr>
              <w:t>報到領取參賽號碼牌</w:t>
            </w:r>
          </w:p>
        </w:tc>
      </w:tr>
      <w:tr w:rsidR="00091BA3" w:rsidRPr="00E07BFC" w:rsidTr="00E07BFC">
        <w:tc>
          <w:tcPr>
            <w:tcW w:w="1276" w:type="dxa"/>
          </w:tcPr>
          <w:p w:rsidR="00091BA3" w:rsidRPr="00E07BFC" w:rsidRDefault="00091BA3" w:rsidP="002E07CD">
            <w:pPr>
              <w:spacing w:line="360" w:lineRule="exact"/>
            </w:pPr>
            <w:r w:rsidRPr="00E07BFC">
              <w:t>2:30-2:40</w:t>
            </w:r>
          </w:p>
        </w:tc>
        <w:tc>
          <w:tcPr>
            <w:tcW w:w="3119" w:type="dxa"/>
          </w:tcPr>
          <w:p w:rsidR="00091BA3" w:rsidRPr="00E07BFC" w:rsidRDefault="00091BA3" w:rsidP="002E07CD">
            <w:pPr>
              <w:spacing w:line="360" w:lineRule="exact"/>
            </w:pPr>
            <w:r w:rsidRPr="00E07BFC">
              <w:rPr>
                <w:rFonts w:hint="eastAsia"/>
              </w:rPr>
              <w:t>憑參賽號碼牌換取畫紙</w:t>
            </w:r>
          </w:p>
        </w:tc>
      </w:tr>
      <w:tr w:rsidR="00091BA3" w:rsidRPr="00E07BFC" w:rsidTr="00E07BFC">
        <w:tc>
          <w:tcPr>
            <w:tcW w:w="1276" w:type="dxa"/>
          </w:tcPr>
          <w:p w:rsidR="00091BA3" w:rsidRPr="00E07BFC" w:rsidRDefault="00091BA3" w:rsidP="002E07CD">
            <w:pPr>
              <w:spacing w:line="360" w:lineRule="exact"/>
            </w:pPr>
            <w:r w:rsidRPr="00E07BFC">
              <w:t>2:40-5:00</w:t>
            </w:r>
          </w:p>
        </w:tc>
        <w:tc>
          <w:tcPr>
            <w:tcW w:w="3119" w:type="dxa"/>
          </w:tcPr>
          <w:p w:rsidR="00091BA3" w:rsidRPr="00E07BFC" w:rsidRDefault="00091BA3" w:rsidP="002E07CD">
            <w:pPr>
              <w:spacing w:line="360" w:lineRule="exact"/>
            </w:pPr>
            <w:r w:rsidRPr="00E07BFC">
              <w:rPr>
                <w:rFonts w:hint="eastAsia"/>
              </w:rPr>
              <w:t>作畫比賽時間</w:t>
            </w:r>
          </w:p>
        </w:tc>
      </w:tr>
      <w:tr w:rsidR="00091BA3" w:rsidRPr="00E07BFC" w:rsidTr="00E07BFC">
        <w:tc>
          <w:tcPr>
            <w:tcW w:w="1276" w:type="dxa"/>
          </w:tcPr>
          <w:p w:rsidR="00091BA3" w:rsidRPr="00E07BFC" w:rsidRDefault="00091BA3" w:rsidP="002E07CD">
            <w:pPr>
              <w:spacing w:line="360" w:lineRule="exact"/>
            </w:pPr>
            <w:r w:rsidRPr="00E07BFC">
              <w:t>5:00-5:10</w:t>
            </w:r>
          </w:p>
        </w:tc>
        <w:tc>
          <w:tcPr>
            <w:tcW w:w="3119" w:type="dxa"/>
          </w:tcPr>
          <w:p w:rsidR="00091BA3" w:rsidRPr="00E07BFC" w:rsidRDefault="00091BA3" w:rsidP="002E07CD">
            <w:pPr>
              <w:spacing w:line="360" w:lineRule="exact"/>
            </w:pPr>
            <w:r w:rsidRPr="00E07BFC">
              <w:rPr>
                <w:rFonts w:hint="eastAsia"/>
              </w:rPr>
              <w:t>繳交作品</w:t>
            </w:r>
          </w:p>
        </w:tc>
      </w:tr>
      <w:tr w:rsidR="00091BA3" w:rsidRPr="00E07BFC" w:rsidTr="00E07BFC">
        <w:tc>
          <w:tcPr>
            <w:tcW w:w="1276" w:type="dxa"/>
          </w:tcPr>
          <w:p w:rsidR="00091BA3" w:rsidRPr="00E07BFC" w:rsidRDefault="00091BA3" w:rsidP="002E07CD">
            <w:pPr>
              <w:spacing w:line="360" w:lineRule="exact"/>
            </w:pPr>
            <w:r w:rsidRPr="00E07BFC">
              <w:t>5:10-8:00</w:t>
            </w:r>
          </w:p>
        </w:tc>
        <w:tc>
          <w:tcPr>
            <w:tcW w:w="3119" w:type="dxa"/>
          </w:tcPr>
          <w:p w:rsidR="00091BA3" w:rsidRPr="00E07BFC" w:rsidRDefault="00091BA3" w:rsidP="002E07CD">
            <w:pPr>
              <w:spacing w:line="360" w:lineRule="exact"/>
            </w:pPr>
            <w:r w:rsidRPr="00E07BFC">
              <w:rPr>
                <w:rFonts w:hint="eastAsia"/>
              </w:rPr>
              <w:t>評審時間</w:t>
            </w:r>
          </w:p>
        </w:tc>
      </w:tr>
      <w:tr w:rsidR="00091BA3" w:rsidRPr="00E07BFC" w:rsidTr="00E07BFC">
        <w:tc>
          <w:tcPr>
            <w:tcW w:w="1276" w:type="dxa"/>
          </w:tcPr>
          <w:p w:rsidR="00091BA3" w:rsidRPr="00E07BFC" w:rsidRDefault="00091BA3" w:rsidP="002E07CD">
            <w:pPr>
              <w:spacing w:line="360" w:lineRule="exact"/>
            </w:pPr>
            <w:r w:rsidRPr="00E07BFC">
              <w:t>8:10-8:20</w:t>
            </w:r>
          </w:p>
        </w:tc>
        <w:tc>
          <w:tcPr>
            <w:tcW w:w="3119" w:type="dxa"/>
          </w:tcPr>
          <w:p w:rsidR="00091BA3" w:rsidRPr="00E07BFC" w:rsidRDefault="00091BA3" w:rsidP="002E07CD">
            <w:pPr>
              <w:spacing w:line="360" w:lineRule="exact"/>
            </w:pPr>
            <w:r w:rsidRPr="00E07BFC">
              <w:rPr>
                <w:rFonts w:hint="eastAsia"/>
              </w:rPr>
              <w:t>頒獎</w:t>
            </w:r>
          </w:p>
        </w:tc>
      </w:tr>
    </w:tbl>
    <w:p w:rsidR="00091BA3" w:rsidRDefault="00091BA3" w:rsidP="002E07CD">
      <w:pPr>
        <w:spacing w:line="360" w:lineRule="exact"/>
      </w:pPr>
      <w:r>
        <w:rPr>
          <w:rFonts w:hint="eastAsia"/>
        </w:rPr>
        <w:t>比賽地點</w:t>
      </w:r>
      <w:r>
        <w:t xml:space="preserve">: </w:t>
      </w:r>
      <w:r>
        <w:rPr>
          <w:rFonts w:hint="eastAsia"/>
        </w:rPr>
        <w:t>富民生態公園</w:t>
      </w:r>
    </w:p>
    <w:p w:rsidR="00091BA3" w:rsidRDefault="00091BA3" w:rsidP="002E07CD">
      <w:pPr>
        <w:spacing w:line="360" w:lineRule="exact"/>
      </w:pPr>
      <w:r>
        <w:rPr>
          <w:rFonts w:hint="eastAsia"/>
        </w:rPr>
        <w:t>比賽組別</w:t>
      </w:r>
      <w:r>
        <w:t xml:space="preserve">: 1. </w:t>
      </w:r>
      <w:r>
        <w:rPr>
          <w:rFonts w:hint="eastAsia"/>
        </w:rPr>
        <w:t>國小低年級</w:t>
      </w:r>
      <w:r>
        <w:t>(1-2</w:t>
      </w:r>
      <w:r>
        <w:rPr>
          <w:rFonts w:hint="eastAsia"/>
        </w:rPr>
        <w:t>年級</w:t>
      </w:r>
      <w:r>
        <w:t>)</w:t>
      </w:r>
    </w:p>
    <w:p w:rsidR="00091BA3" w:rsidRDefault="00091BA3" w:rsidP="002E07CD">
      <w:pPr>
        <w:spacing w:line="360" w:lineRule="exact"/>
      </w:pPr>
      <w:r>
        <w:t xml:space="preserve">         2. </w:t>
      </w:r>
      <w:r>
        <w:rPr>
          <w:rFonts w:hint="eastAsia"/>
        </w:rPr>
        <w:t>國小中年級</w:t>
      </w:r>
      <w:r>
        <w:t>(3-4</w:t>
      </w:r>
      <w:r>
        <w:rPr>
          <w:rFonts w:hint="eastAsia"/>
        </w:rPr>
        <w:t>年級</w:t>
      </w:r>
      <w:r>
        <w:t>)</w:t>
      </w:r>
    </w:p>
    <w:p w:rsidR="00091BA3" w:rsidRPr="00090DDA" w:rsidRDefault="00091BA3" w:rsidP="002E07CD">
      <w:pPr>
        <w:spacing w:line="360" w:lineRule="exact"/>
      </w:pPr>
      <w:r>
        <w:t xml:space="preserve">         3. </w:t>
      </w:r>
      <w:r>
        <w:rPr>
          <w:rFonts w:hint="eastAsia"/>
        </w:rPr>
        <w:t>國小高年級</w:t>
      </w:r>
      <w:r>
        <w:t>(5-6</w:t>
      </w:r>
      <w:r>
        <w:rPr>
          <w:rFonts w:hint="eastAsia"/>
        </w:rPr>
        <w:t>年級</w:t>
      </w:r>
      <w:r>
        <w:t>)</w:t>
      </w:r>
    </w:p>
    <w:p w:rsidR="00091BA3" w:rsidRDefault="00091BA3" w:rsidP="002E07CD">
      <w:pPr>
        <w:spacing w:line="360" w:lineRule="exact"/>
      </w:pPr>
      <w:r>
        <w:rPr>
          <w:rFonts w:hint="eastAsia"/>
        </w:rPr>
        <w:t>比賽獎勵</w:t>
      </w:r>
      <w:r>
        <w:t xml:space="preserve">: </w:t>
      </w:r>
      <w:r>
        <w:rPr>
          <w:rFonts w:hint="eastAsia"/>
        </w:rPr>
        <w:t>每</w:t>
      </w:r>
      <w:proofErr w:type="gramStart"/>
      <w:r>
        <w:rPr>
          <w:rFonts w:hint="eastAsia"/>
        </w:rPr>
        <w:t>組取前</w:t>
      </w:r>
      <w:r>
        <w:t>3</w:t>
      </w:r>
      <w:r>
        <w:rPr>
          <w:rFonts w:hint="eastAsia"/>
        </w:rPr>
        <w:t>名</w:t>
      </w:r>
      <w:proofErr w:type="gramEnd"/>
      <w:r>
        <w:rPr>
          <w:rFonts w:hint="eastAsia"/>
        </w:rPr>
        <w:t>以及佳作</w:t>
      </w:r>
      <w:r>
        <w:t>3</w:t>
      </w:r>
      <w:r>
        <w:rPr>
          <w:rFonts w:hint="eastAsia"/>
        </w:rPr>
        <w:t>名</w:t>
      </w:r>
    </w:p>
    <w:p w:rsidR="00091BA3" w:rsidRDefault="00091BA3" w:rsidP="002E07CD">
      <w:pPr>
        <w:spacing w:line="360" w:lineRule="exact"/>
      </w:pPr>
      <w:r>
        <w:t xml:space="preserve">         1. </w:t>
      </w:r>
      <w:r>
        <w:rPr>
          <w:rFonts w:hint="eastAsia"/>
        </w:rPr>
        <w:t>第一名</w:t>
      </w:r>
      <w:r>
        <w:t xml:space="preserve"> </w:t>
      </w:r>
      <w:r>
        <w:rPr>
          <w:rFonts w:hint="eastAsia"/>
        </w:rPr>
        <w:t>禮券</w:t>
      </w:r>
      <w:r>
        <w:t>2000</w:t>
      </w:r>
      <w:r>
        <w:rPr>
          <w:rFonts w:hint="eastAsia"/>
        </w:rPr>
        <w:t>元</w:t>
      </w:r>
    </w:p>
    <w:p w:rsidR="00091BA3" w:rsidRDefault="00091BA3" w:rsidP="002E07CD">
      <w:pPr>
        <w:spacing w:line="360" w:lineRule="exact"/>
        <w:ind w:firstLineChars="250" w:firstLine="600"/>
      </w:pPr>
      <w:r>
        <w:t xml:space="preserve">    2. </w:t>
      </w:r>
      <w:r>
        <w:rPr>
          <w:rFonts w:hint="eastAsia"/>
        </w:rPr>
        <w:t>第二名</w:t>
      </w:r>
      <w:r>
        <w:t xml:space="preserve"> </w:t>
      </w:r>
      <w:r>
        <w:rPr>
          <w:rFonts w:hint="eastAsia"/>
        </w:rPr>
        <w:t>禮券</w:t>
      </w:r>
      <w:r>
        <w:t>1000</w:t>
      </w:r>
      <w:r>
        <w:rPr>
          <w:rFonts w:hint="eastAsia"/>
        </w:rPr>
        <w:t>元</w:t>
      </w:r>
    </w:p>
    <w:p w:rsidR="00091BA3" w:rsidRDefault="00091BA3" w:rsidP="002E07CD">
      <w:pPr>
        <w:spacing w:line="360" w:lineRule="exact"/>
        <w:ind w:firstLineChars="250" w:firstLine="600"/>
      </w:pPr>
      <w:r>
        <w:t xml:space="preserve">    3. </w:t>
      </w:r>
      <w:r>
        <w:rPr>
          <w:rFonts w:hint="eastAsia"/>
        </w:rPr>
        <w:t>第三名</w:t>
      </w:r>
      <w:r>
        <w:t xml:space="preserve"> </w:t>
      </w:r>
      <w:r>
        <w:rPr>
          <w:rFonts w:hint="eastAsia"/>
        </w:rPr>
        <w:t>禮券</w:t>
      </w:r>
      <w:r>
        <w:t xml:space="preserve"> 500</w:t>
      </w:r>
      <w:r>
        <w:rPr>
          <w:rFonts w:hint="eastAsia"/>
        </w:rPr>
        <w:t>元</w:t>
      </w:r>
    </w:p>
    <w:p w:rsidR="00091BA3" w:rsidRDefault="00091BA3" w:rsidP="002E07CD">
      <w:pPr>
        <w:spacing w:line="360" w:lineRule="exact"/>
      </w:pPr>
      <w:r>
        <w:t xml:space="preserve">         4. </w:t>
      </w:r>
      <w:r>
        <w:rPr>
          <w:rFonts w:hint="eastAsia"/>
        </w:rPr>
        <w:t>佳作</w:t>
      </w:r>
      <w:r>
        <w:t>3</w:t>
      </w:r>
      <w:r>
        <w:rPr>
          <w:rFonts w:hint="eastAsia"/>
        </w:rPr>
        <w:t>名</w:t>
      </w:r>
      <w:r>
        <w:t xml:space="preserve"> </w:t>
      </w:r>
      <w:r>
        <w:rPr>
          <w:rFonts w:hint="eastAsia"/>
        </w:rPr>
        <w:t>禮券</w:t>
      </w:r>
      <w:r>
        <w:t xml:space="preserve"> 200</w:t>
      </w:r>
      <w:r>
        <w:rPr>
          <w:rFonts w:hint="eastAsia"/>
        </w:rPr>
        <w:t>元</w:t>
      </w:r>
    </w:p>
    <w:p w:rsidR="00091BA3" w:rsidRDefault="00091BA3" w:rsidP="002E07CD">
      <w:pPr>
        <w:spacing w:line="360" w:lineRule="exact"/>
      </w:pPr>
      <w:r>
        <w:rPr>
          <w:rFonts w:hint="eastAsia"/>
        </w:rPr>
        <w:t>報名方式</w:t>
      </w:r>
      <w:r>
        <w:t>: 1.</w:t>
      </w:r>
      <w:r>
        <w:rPr>
          <w:rFonts w:hint="eastAsia"/>
        </w:rPr>
        <w:t>個人報名</w:t>
      </w:r>
      <w:r>
        <w:t>:</w:t>
      </w:r>
      <w:r>
        <w:rPr>
          <w:rFonts w:hint="eastAsia"/>
        </w:rPr>
        <w:t>即日起至</w:t>
      </w:r>
      <w:r>
        <w:t>12/30</w:t>
      </w:r>
      <w:r>
        <w:rPr>
          <w:rFonts w:hint="eastAsia"/>
        </w:rPr>
        <w:t>日止</w:t>
      </w:r>
      <w:r>
        <w:t xml:space="preserve">, </w:t>
      </w:r>
      <w:r>
        <w:rPr>
          <w:rFonts w:hint="eastAsia"/>
        </w:rPr>
        <w:t>請至富</w:t>
      </w:r>
      <w:proofErr w:type="gramStart"/>
      <w:r>
        <w:rPr>
          <w:rFonts w:hint="eastAsia"/>
        </w:rPr>
        <w:t>錦里辦公處找里</w:t>
      </w:r>
      <w:proofErr w:type="gramEnd"/>
      <w:r>
        <w:rPr>
          <w:rFonts w:hint="eastAsia"/>
        </w:rPr>
        <w:t>幹事江茂源</w:t>
      </w:r>
    </w:p>
    <w:p w:rsidR="00091BA3" w:rsidRDefault="00091BA3" w:rsidP="002E07CD">
      <w:pPr>
        <w:spacing w:line="360" w:lineRule="exact"/>
      </w:pPr>
      <w:r>
        <w:t xml:space="preserve">          </w:t>
      </w:r>
      <w:r>
        <w:rPr>
          <w:rFonts w:hint="eastAsia"/>
        </w:rPr>
        <w:t>登記</w:t>
      </w:r>
      <w:r>
        <w:t>(</w:t>
      </w:r>
      <w:r>
        <w:rPr>
          <w:rFonts w:hint="eastAsia"/>
        </w:rPr>
        <w:t>電話</w:t>
      </w:r>
      <w:r>
        <w:t>0955-328316)</w:t>
      </w:r>
      <w:r>
        <w:rPr>
          <w:rFonts w:hint="eastAsia"/>
        </w:rPr>
        <w:t>，或書寫報名表傳真至</w:t>
      </w:r>
      <w:r>
        <w:t>02-2763-8234</w:t>
      </w:r>
    </w:p>
    <w:p w:rsidR="00091BA3" w:rsidRDefault="00091BA3" w:rsidP="002E07CD">
      <w:pPr>
        <w:spacing w:line="360" w:lineRule="exact"/>
        <w:ind w:left="1200" w:hangingChars="500" w:hanging="1200"/>
      </w:pPr>
      <w:r>
        <w:t xml:space="preserve">         2.</w:t>
      </w:r>
      <w:r>
        <w:rPr>
          <w:rFonts w:hint="eastAsia"/>
        </w:rPr>
        <w:t>學校及繪畫班團體報名</w:t>
      </w:r>
      <w:r>
        <w:t xml:space="preserve">: </w:t>
      </w:r>
      <w:r>
        <w:rPr>
          <w:rFonts w:hint="eastAsia"/>
        </w:rPr>
        <w:t>歡迎學校及繪畫班集體報名</w:t>
      </w:r>
      <w:r>
        <w:t xml:space="preserve">, </w:t>
      </w:r>
      <w:r>
        <w:rPr>
          <w:rFonts w:hint="eastAsia"/>
        </w:rPr>
        <w:t>即日起至</w:t>
      </w:r>
      <w:r>
        <w:t>12/30</w:t>
      </w:r>
      <w:r>
        <w:rPr>
          <w:rFonts w:hint="eastAsia"/>
        </w:rPr>
        <w:t>日止</w:t>
      </w:r>
      <w:r>
        <w:t>,</w:t>
      </w:r>
      <w:r>
        <w:rPr>
          <w:rFonts w:hint="eastAsia"/>
        </w:rPr>
        <w:t>書寫報名表傳真至</w:t>
      </w:r>
      <w:r>
        <w:t>02-2763-8234</w:t>
      </w:r>
    </w:p>
    <w:p w:rsidR="00091BA3" w:rsidRDefault="00091BA3" w:rsidP="002E07CD">
      <w:pPr>
        <w:spacing w:line="360" w:lineRule="exact"/>
      </w:pPr>
      <w:r>
        <w:t xml:space="preserve">         3.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傳真方式報名者，傳真後請電</w:t>
      </w:r>
      <w:r>
        <w:t>0955-328316</w:t>
      </w:r>
      <w:r>
        <w:rPr>
          <w:rFonts w:hint="eastAsia"/>
        </w:rPr>
        <w:t>與富錦里里幹事江茂</w:t>
      </w:r>
    </w:p>
    <w:p w:rsidR="00091BA3" w:rsidRDefault="00091BA3" w:rsidP="002E07CD">
      <w:pPr>
        <w:spacing w:line="360" w:lineRule="exact"/>
      </w:pPr>
      <w:r>
        <w:t xml:space="preserve">          </w:t>
      </w:r>
      <w:r>
        <w:rPr>
          <w:rFonts w:hint="eastAsia"/>
        </w:rPr>
        <w:t>源確認後，始完成報名</w:t>
      </w:r>
    </w:p>
    <w:p w:rsidR="00091BA3" w:rsidRDefault="00091BA3" w:rsidP="002E07CD">
      <w:pPr>
        <w:spacing w:line="360" w:lineRule="exact"/>
        <w:ind w:left="1320" w:hangingChars="550" w:hanging="1320"/>
      </w:pPr>
      <w:r>
        <w:t xml:space="preserve">         </w:t>
      </w:r>
      <w:r>
        <w:rPr>
          <w:rFonts w:hint="eastAsia"/>
        </w:rPr>
        <w:t>※凡在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2012"/>
        </w:smartTagPr>
        <w:r>
          <w:t>12</w:t>
        </w:r>
        <w:r>
          <w:rPr>
            <w:rFonts w:hint="eastAsia"/>
          </w:rPr>
          <w:t>月</w:t>
        </w:r>
        <w:r>
          <w:t>30</w:t>
        </w:r>
        <w:r>
          <w:rPr>
            <w:rFonts w:hint="eastAsia"/>
          </w:rPr>
          <w:t>日</w:t>
        </w:r>
      </w:smartTag>
      <w:r>
        <w:rPr>
          <w:rFonts w:hint="eastAsia"/>
        </w:rPr>
        <w:t>前完成報名者，於報到當日可獲贈</w:t>
      </w:r>
      <w:r>
        <w:t>2</w:t>
      </w:r>
      <w:r>
        <w:rPr>
          <w:rFonts w:hint="eastAsia"/>
        </w:rPr>
        <w:t>張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2"/>
        </w:smartTagPr>
        <w:r>
          <w:t>1</w:t>
        </w:r>
        <w:r>
          <w:rPr>
            <w:rFonts w:hint="eastAsia"/>
          </w:rPr>
          <w:t>月</w:t>
        </w:r>
        <w:r>
          <w:t>1</w:t>
        </w:r>
        <w:r>
          <w:rPr>
            <w:rFonts w:hint="eastAsia"/>
          </w:rPr>
          <w:t>日</w:t>
        </w:r>
      </w:smartTag>
      <w:r>
        <w:rPr>
          <w:rFonts w:hint="eastAsia"/>
        </w:rPr>
        <w:t>晚會摸彩券。</w:t>
      </w:r>
    </w:p>
    <w:p w:rsidR="00091BA3" w:rsidRPr="00E8454A" w:rsidRDefault="00091BA3" w:rsidP="002E07CD">
      <w:pPr>
        <w:spacing w:line="360" w:lineRule="exact"/>
        <w:rPr>
          <w:color w:val="000000"/>
        </w:rPr>
      </w:pPr>
      <w:r w:rsidRPr="00E8454A">
        <w:rPr>
          <w:rFonts w:hint="eastAsia"/>
          <w:color w:val="000000"/>
        </w:rPr>
        <w:t>比賽辦法</w:t>
      </w:r>
      <w:r w:rsidRPr="00E8454A">
        <w:rPr>
          <w:color w:val="000000"/>
        </w:rPr>
        <w:t>:</w:t>
      </w:r>
      <w:r w:rsidRPr="00E8454A">
        <w:rPr>
          <w:rFonts w:ascii="新細明體" w:hAnsi="新細明體"/>
          <w:color w:val="000000"/>
        </w:rPr>
        <w:t xml:space="preserve">1. </w:t>
      </w:r>
      <w:r w:rsidRPr="00E8454A">
        <w:rPr>
          <w:rFonts w:ascii="新細明體" w:hAnsi="新細明體" w:cs="新細明體" w:hint="eastAsia"/>
          <w:color w:val="000000"/>
          <w:kern w:val="0"/>
          <w:szCs w:val="24"/>
        </w:rPr>
        <w:t>畫具自備、畫材不拘；畫紙統一由主辦單位提供</w:t>
      </w:r>
    </w:p>
    <w:p w:rsidR="00091BA3" w:rsidRPr="00E8454A" w:rsidRDefault="00091BA3" w:rsidP="002E07CD">
      <w:pPr>
        <w:spacing w:line="360" w:lineRule="exact"/>
        <w:rPr>
          <w:rFonts w:ascii="新細明體"/>
          <w:color w:val="000000"/>
        </w:rPr>
      </w:pPr>
      <w:r w:rsidRPr="00E8454A">
        <w:rPr>
          <w:rFonts w:ascii="新細明體" w:hAnsi="新細明體" w:cs="新細明體"/>
          <w:color w:val="000000"/>
          <w:kern w:val="0"/>
          <w:szCs w:val="24"/>
        </w:rPr>
        <w:t xml:space="preserve">         2. </w:t>
      </w:r>
      <w:r w:rsidRPr="00E8454A">
        <w:rPr>
          <w:rFonts w:ascii="新細明體" w:hAnsi="新細明體" w:cs="新細明體" w:hint="eastAsia"/>
          <w:color w:val="000000"/>
          <w:kern w:val="0"/>
          <w:szCs w:val="24"/>
        </w:rPr>
        <w:t>件數</w:t>
      </w:r>
      <w:r w:rsidRPr="00E8454A">
        <w:rPr>
          <w:rFonts w:ascii="新細明體" w:hAnsi="新細明體" w:cs="新細明體"/>
          <w:color w:val="000000"/>
          <w:kern w:val="0"/>
          <w:szCs w:val="24"/>
        </w:rPr>
        <w:t xml:space="preserve">: </w:t>
      </w:r>
      <w:r w:rsidRPr="00E8454A">
        <w:rPr>
          <w:rFonts w:ascii="新細明體" w:hAnsi="新細明體" w:cs="新細明體" w:hint="eastAsia"/>
          <w:color w:val="000000"/>
          <w:kern w:val="0"/>
          <w:szCs w:val="24"/>
        </w:rPr>
        <w:t>每人限參加一件</w:t>
      </w:r>
      <w:r w:rsidRPr="00E8454A">
        <w:rPr>
          <w:rFonts w:ascii="新細明體" w:hAnsi="新細明體" w:cs="新細明體"/>
          <w:color w:val="000000"/>
          <w:kern w:val="0"/>
          <w:szCs w:val="24"/>
        </w:rPr>
        <w:t xml:space="preserve"> </w:t>
      </w:r>
    </w:p>
    <w:p w:rsidR="00091BA3" w:rsidRPr="00E8454A" w:rsidRDefault="00091BA3" w:rsidP="002E07CD">
      <w:pPr>
        <w:spacing w:line="360" w:lineRule="exact"/>
        <w:rPr>
          <w:color w:val="000000"/>
        </w:rPr>
      </w:pPr>
      <w:r w:rsidRPr="00E8454A">
        <w:rPr>
          <w:color w:val="000000"/>
        </w:rPr>
        <w:t xml:space="preserve">         3. </w:t>
      </w:r>
      <w:r w:rsidRPr="00E8454A">
        <w:rPr>
          <w:rFonts w:hint="eastAsia"/>
          <w:color w:val="000000"/>
        </w:rPr>
        <w:t>評審</w:t>
      </w:r>
      <w:r w:rsidRPr="00E8454A">
        <w:rPr>
          <w:color w:val="000000"/>
        </w:rPr>
        <w:t xml:space="preserve">: </w:t>
      </w:r>
      <w:r w:rsidRPr="00E8454A">
        <w:rPr>
          <w:rFonts w:hint="eastAsia"/>
          <w:color w:val="000000"/>
        </w:rPr>
        <w:t>由主辦單位聘請專家評審</w:t>
      </w:r>
    </w:p>
    <w:p w:rsidR="00091BA3" w:rsidRPr="00E8454A" w:rsidRDefault="00091BA3" w:rsidP="002E07CD">
      <w:pPr>
        <w:spacing w:line="360" w:lineRule="exact"/>
        <w:rPr>
          <w:color w:val="000000"/>
        </w:rPr>
      </w:pPr>
      <w:r>
        <w:rPr>
          <w:rFonts w:hint="eastAsia"/>
        </w:rPr>
        <w:t>注意事項</w:t>
      </w:r>
      <w:r>
        <w:t>:</w:t>
      </w:r>
      <w:r w:rsidRPr="00E8454A">
        <w:rPr>
          <w:color w:val="000000"/>
        </w:rPr>
        <w:t>1.</w:t>
      </w:r>
      <w:r w:rsidRPr="00E8454A">
        <w:rPr>
          <w:rFonts w:ascii="新細明體" w:hAnsi="新細明體" w:cs="Arial" w:hint="eastAsia"/>
          <w:color w:val="000000"/>
          <w:kern w:val="0"/>
          <w:szCs w:val="24"/>
        </w:rPr>
        <w:t>參加作品如有臨摹或成人加筆均不予評選；冒名頂替之作品取消資格</w:t>
      </w:r>
    </w:p>
    <w:p w:rsidR="00091BA3" w:rsidRPr="00E8454A" w:rsidRDefault="00091BA3" w:rsidP="002E07CD">
      <w:pPr>
        <w:spacing w:line="360" w:lineRule="exact"/>
        <w:ind w:left="840" w:hangingChars="350" w:hanging="840"/>
        <w:rPr>
          <w:rFonts w:ascii="新細明體" w:cs="Arial"/>
          <w:color w:val="000000"/>
          <w:kern w:val="0"/>
          <w:szCs w:val="24"/>
        </w:rPr>
      </w:pPr>
      <w:r w:rsidRPr="00E8454A">
        <w:rPr>
          <w:rFonts w:ascii="新細明體" w:hAnsi="新細明體" w:cs="Arial"/>
          <w:color w:val="000000"/>
          <w:kern w:val="0"/>
          <w:szCs w:val="24"/>
        </w:rPr>
        <w:t xml:space="preserve">         2. </w:t>
      </w:r>
      <w:r w:rsidRPr="00E8454A">
        <w:rPr>
          <w:rFonts w:ascii="新細明體" w:hAnsi="新細明體" w:cs="Arial" w:hint="eastAsia"/>
          <w:color w:val="000000"/>
          <w:kern w:val="0"/>
          <w:szCs w:val="24"/>
        </w:rPr>
        <w:t>參加作品一律不退件，需保留作品原件或要求退件之作品，請勿參</w:t>
      </w:r>
    </w:p>
    <w:p w:rsidR="00091BA3" w:rsidRPr="00E8454A" w:rsidRDefault="00091BA3" w:rsidP="002E07CD">
      <w:pPr>
        <w:spacing w:line="360" w:lineRule="exact"/>
        <w:ind w:left="840" w:hangingChars="350" w:hanging="840"/>
        <w:rPr>
          <w:rFonts w:ascii="新細明體" w:cs="Arial"/>
          <w:color w:val="000000"/>
          <w:kern w:val="0"/>
          <w:szCs w:val="24"/>
        </w:rPr>
      </w:pPr>
      <w:r w:rsidRPr="00E8454A">
        <w:rPr>
          <w:rFonts w:ascii="新細明體" w:hAnsi="新細明體" w:cs="Arial"/>
          <w:color w:val="000000"/>
          <w:kern w:val="0"/>
          <w:szCs w:val="24"/>
        </w:rPr>
        <w:t xml:space="preserve">           </w:t>
      </w:r>
      <w:r w:rsidRPr="00E8454A">
        <w:rPr>
          <w:rFonts w:ascii="新細明體" w:hAnsi="新細明體" w:cs="Arial" w:hint="eastAsia"/>
          <w:color w:val="000000"/>
          <w:kern w:val="0"/>
          <w:szCs w:val="24"/>
        </w:rPr>
        <w:t>加比賽。入選作品之版權歸主辦單位所有，主辦單位擁有得獎作品</w:t>
      </w:r>
    </w:p>
    <w:p w:rsidR="00091BA3" w:rsidRPr="00E8454A" w:rsidRDefault="00091BA3" w:rsidP="002E07CD">
      <w:pPr>
        <w:spacing w:line="360" w:lineRule="exact"/>
        <w:ind w:left="840" w:hangingChars="350" w:hanging="840"/>
        <w:rPr>
          <w:rFonts w:ascii="新細明體" w:cs="Arial"/>
          <w:color w:val="000000"/>
          <w:kern w:val="0"/>
          <w:szCs w:val="24"/>
        </w:rPr>
      </w:pPr>
      <w:r w:rsidRPr="00E8454A">
        <w:rPr>
          <w:rFonts w:ascii="新細明體" w:hAnsi="新細明體" w:cs="Arial"/>
          <w:color w:val="000000"/>
          <w:kern w:val="0"/>
          <w:szCs w:val="24"/>
        </w:rPr>
        <w:t xml:space="preserve">           </w:t>
      </w:r>
      <w:r w:rsidRPr="00E8454A">
        <w:rPr>
          <w:rFonts w:ascii="新細明體" w:hAnsi="新細明體" w:cs="Arial" w:hint="eastAsia"/>
          <w:color w:val="000000"/>
          <w:kern w:val="0"/>
          <w:szCs w:val="24"/>
        </w:rPr>
        <w:t>之獨家發表權，</w:t>
      </w:r>
      <w:proofErr w:type="gramStart"/>
      <w:r w:rsidRPr="00E8454A">
        <w:rPr>
          <w:rFonts w:ascii="新細明體" w:hAnsi="新細明體" w:cs="Arial" w:hint="eastAsia"/>
          <w:color w:val="000000"/>
          <w:kern w:val="0"/>
          <w:szCs w:val="24"/>
        </w:rPr>
        <w:t>不</w:t>
      </w:r>
      <w:proofErr w:type="gramEnd"/>
      <w:r w:rsidRPr="00E8454A">
        <w:rPr>
          <w:rFonts w:ascii="新細明體" w:hAnsi="新細明體" w:cs="Arial" w:hint="eastAsia"/>
          <w:color w:val="000000"/>
          <w:kern w:val="0"/>
          <w:szCs w:val="24"/>
        </w:rPr>
        <w:t>另支付稿費。</w:t>
      </w:r>
    </w:p>
    <w:p w:rsidR="00091BA3" w:rsidRPr="007C68EE" w:rsidRDefault="00091BA3" w:rsidP="005A4A6D">
      <w:pPr>
        <w:widowControl/>
        <w:shd w:val="clear" w:color="auto" w:fill="FFFBCC"/>
        <w:wordWrap w:val="0"/>
        <w:spacing w:line="360" w:lineRule="atLeast"/>
        <w:jc w:val="center"/>
        <w:rPr>
          <w:rFonts w:ascii="新細明體" w:cs="新細明體"/>
          <w:color w:val="5C171D"/>
          <w:kern w:val="0"/>
          <w:szCs w:val="24"/>
        </w:rPr>
      </w:pPr>
      <w:r w:rsidRPr="002E07CD">
        <w:rPr>
          <w:rFonts w:ascii="標楷體" w:eastAsia="標楷體" w:hAnsi="標楷體" w:cs="新細明體" w:hint="eastAsia"/>
          <w:b/>
          <w:bCs/>
          <w:color w:val="5C171D"/>
          <w:kern w:val="0"/>
          <w:sz w:val="28"/>
          <w:szCs w:val="28"/>
        </w:rPr>
        <w:t>富民生態公園開園</w:t>
      </w:r>
      <w:r w:rsidRPr="002E07CD">
        <w:rPr>
          <w:rFonts w:ascii="標楷體" w:eastAsia="標楷體" w:hAnsi="標楷體" w:cs="新細明體"/>
          <w:b/>
          <w:bCs/>
          <w:color w:val="5C171D"/>
          <w:kern w:val="0"/>
          <w:sz w:val="28"/>
          <w:szCs w:val="28"/>
        </w:rPr>
        <w:t>10</w:t>
      </w:r>
      <w:r w:rsidRPr="002E07CD">
        <w:rPr>
          <w:rFonts w:ascii="標楷體" w:eastAsia="標楷體" w:hAnsi="標楷體" w:cs="新細明體" w:hint="eastAsia"/>
          <w:b/>
          <w:bCs/>
          <w:color w:val="5C171D"/>
          <w:kern w:val="0"/>
          <w:sz w:val="28"/>
          <w:szCs w:val="28"/>
        </w:rPr>
        <w:t>周年寫生比賽</w:t>
      </w:r>
      <w:r w:rsidRPr="007C68EE">
        <w:rPr>
          <w:rFonts w:ascii="標楷體" w:eastAsia="標楷體" w:hAnsi="標楷體" w:cs="新細明體" w:hint="eastAsia"/>
          <w:b/>
          <w:bCs/>
          <w:color w:val="5C171D"/>
          <w:kern w:val="0"/>
          <w:sz w:val="28"/>
          <w:szCs w:val="28"/>
        </w:rPr>
        <w:t>報名表</w:t>
      </w:r>
      <w:r>
        <w:rPr>
          <w:rFonts w:ascii="標楷體" w:eastAsia="標楷體" w:hAnsi="標楷體" w:cs="新細明體" w:hint="eastAsia"/>
          <w:b/>
          <w:bCs/>
          <w:color w:val="5C171D"/>
          <w:kern w:val="0"/>
          <w:sz w:val="28"/>
          <w:szCs w:val="28"/>
        </w:rPr>
        <w:t>（傳真至</w:t>
      </w:r>
      <w:r>
        <w:rPr>
          <w:rFonts w:ascii="標楷體" w:eastAsia="標楷體" w:hAnsi="標楷體" w:cs="新細明體"/>
          <w:b/>
          <w:bCs/>
          <w:color w:val="5C171D"/>
          <w:kern w:val="0"/>
          <w:sz w:val="28"/>
          <w:szCs w:val="28"/>
        </w:rPr>
        <w:t>2763-8234</w:t>
      </w:r>
      <w:r>
        <w:rPr>
          <w:rFonts w:ascii="標楷體" w:eastAsia="標楷體" w:hAnsi="標楷體" w:cs="新細明體" w:hint="eastAsia"/>
          <w:b/>
          <w:bCs/>
          <w:color w:val="5C171D"/>
          <w:kern w:val="0"/>
          <w:sz w:val="28"/>
          <w:szCs w:val="28"/>
        </w:rPr>
        <w:t>）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67"/>
        <w:gridCol w:w="1516"/>
        <w:gridCol w:w="1379"/>
        <w:gridCol w:w="1515"/>
        <w:gridCol w:w="1380"/>
        <w:gridCol w:w="1189"/>
        <w:gridCol w:w="882"/>
      </w:tblGrid>
      <w:tr w:rsidR="00091BA3" w:rsidRPr="00E07BFC" w:rsidTr="003947F2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BA3" w:rsidRPr="007C68EE" w:rsidRDefault="00091BA3" w:rsidP="003947F2">
            <w:pPr>
              <w:widowControl/>
              <w:wordWrap w:val="0"/>
              <w:spacing w:line="360" w:lineRule="atLeast"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7C68EE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BA3" w:rsidRPr="007C68EE" w:rsidRDefault="00091BA3" w:rsidP="003947F2">
            <w:pPr>
              <w:widowControl/>
              <w:wordWrap w:val="0"/>
              <w:spacing w:line="360" w:lineRule="atLeast"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7C68EE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BA3" w:rsidRPr="007C68EE" w:rsidRDefault="00091BA3" w:rsidP="003947F2">
            <w:pPr>
              <w:widowControl/>
              <w:wordWrap w:val="0"/>
              <w:spacing w:line="360" w:lineRule="atLeast"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7C68EE">
              <w:rPr>
                <w:rFonts w:ascii="標楷體" w:eastAsia="標楷體" w:hAnsi="標楷體" w:cs="新細明體" w:hint="eastAsia"/>
                <w:kern w:val="0"/>
                <w:szCs w:val="24"/>
              </w:rPr>
              <w:t>就讀學校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BA3" w:rsidRPr="007C68EE" w:rsidRDefault="00091BA3" w:rsidP="003947F2">
            <w:pPr>
              <w:widowControl/>
              <w:wordWrap w:val="0"/>
              <w:spacing w:line="360" w:lineRule="atLeast"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7C68EE">
              <w:rPr>
                <w:rFonts w:ascii="標楷體" w:eastAsia="標楷體" w:hAnsi="標楷體" w:cs="新細明體" w:hint="eastAsia"/>
                <w:kern w:val="0"/>
                <w:szCs w:val="24"/>
              </w:rPr>
              <w:t>班級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BA3" w:rsidRPr="007C68EE" w:rsidRDefault="00091BA3" w:rsidP="003947F2">
            <w:pPr>
              <w:widowControl/>
              <w:wordWrap w:val="0"/>
              <w:spacing w:line="360" w:lineRule="atLeast"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7C68EE">
              <w:rPr>
                <w:rFonts w:ascii="標楷體" w:eastAsia="標楷體" w:hAnsi="標楷體" w:cs="新細明體" w:hint="eastAsia"/>
                <w:kern w:val="0"/>
                <w:szCs w:val="24"/>
              </w:rPr>
              <w:t>參加組別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BA3" w:rsidRPr="007C68EE" w:rsidRDefault="00091BA3" w:rsidP="003947F2">
            <w:pPr>
              <w:widowControl/>
              <w:wordWrap w:val="0"/>
              <w:spacing w:line="360" w:lineRule="atLeast"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7C68EE">
              <w:rPr>
                <w:rFonts w:ascii="標楷體" w:eastAsia="標楷體" w:hAnsi="標楷體" w:cs="新細明體" w:hint="eastAsia"/>
                <w:kern w:val="0"/>
                <w:szCs w:val="24"/>
              </w:rPr>
              <w:t>連絡電話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BA3" w:rsidRPr="007C68EE" w:rsidRDefault="00091BA3" w:rsidP="003947F2">
            <w:pPr>
              <w:widowControl/>
              <w:wordWrap w:val="0"/>
              <w:spacing w:line="360" w:lineRule="atLeast"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7C68EE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091BA3" w:rsidRPr="00E07BFC" w:rsidTr="003947F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BA3" w:rsidRPr="007C68EE" w:rsidRDefault="00091BA3" w:rsidP="003947F2">
            <w:pPr>
              <w:widowControl/>
              <w:wordWrap w:val="0"/>
              <w:spacing w:line="360" w:lineRule="atLeast"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7C68EE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BA3" w:rsidRPr="007C68EE" w:rsidRDefault="00091BA3" w:rsidP="003947F2">
            <w:pPr>
              <w:widowControl/>
              <w:rPr>
                <w:rFonts w:ascii="Arial" w:hAnsi="Arial" w:cs="Arial"/>
                <w:kern w:val="0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BA3" w:rsidRPr="007C68EE" w:rsidRDefault="00091BA3" w:rsidP="003947F2">
            <w:pPr>
              <w:widowControl/>
              <w:rPr>
                <w:rFonts w:ascii="Arial" w:hAnsi="Arial" w:cs="Arial"/>
                <w:kern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BA3" w:rsidRPr="007C68EE" w:rsidRDefault="00091BA3" w:rsidP="003947F2">
            <w:pPr>
              <w:widowControl/>
              <w:wordWrap w:val="0"/>
              <w:spacing w:line="360" w:lineRule="atLeast"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7C68EE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7C68EE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7C68EE">
              <w:rPr>
                <w:rFonts w:ascii="標楷體" w:eastAsia="標楷體" w:hAnsi="標楷體" w:cs="新細明體" w:hint="eastAsia"/>
                <w:kern w:val="0"/>
                <w:szCs w:val="24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BA3" w:rsidRPr="007C68EE" w:rsidRDefault="00091BA3" w:rsidP="003947F2">
            <w:pPr>
              <w:widowControl/>
              <w:rPr>
                <w:rFonts w:ascii="Arial" w:hAnsi="Arial" w:cs="Arial"/>
                <w:kern w:val="0"/>
                <w:sz w:val="19"/>
                <w:szCs w:val="19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BA3" w:rsidRPr="007C68EE" w:rsidRDefault="00091BA3" w:rsidP="003947F2">
            <w:pPr>
              <w:widowControl/>
              <w:rPr>
                <w:rFonts w:ascii="Arial" w:hAnsi="Arial" w:cs="Arial"/>
                <w:kern w:val="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BA3" w:rsidRPr="007C68EE" w:rsidRDefault="00091BA3" w:rsidP="003947F2">
            <w:pPr>
              <w:widowControl/>
              <w:rPr>
                <w:rFonts w:ascii="Arial" w:hAnsi="Arial" w:cs="Arial"/>
                <w:kern w:val="0"/>
                <w:sz w:val="19"/>
                <w:szCs w:val="19"/>
              </w:rPr>
            </w:pPr>
          </w:p>
        </w:tc>
      </w:tr>
      <w:tr w:rsidR="00091BA3" w:rsidRPr="00E07BFC" w:rsidTr="003947F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BA3" w:rsidRPr="007C68EE" w:rsidRDefault="00091BA3" w:rsidP="003947F2">
            <w:pPr>
              <w:widowControl/>
              <w:wordWrap w:val="0"/>
              <w:spacing w:line="360" w:lineRule="atLeast"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7C68EE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BA3" w:rsidRPr="007C68EE" w:rsidRDefault="00091BA3" w:rsidP="003947F2">
            <w:pPr>
              <w:widowControl/>
              <w:rPr>
                <w:rFonts w:ascii="Arial" w:hAnsi="Arial" w:cs="Arial"/>
                <w:kern w:val="0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BA3" w:rsidRPr="007C68EE" w:rsidRDefault="00091BA3" w:rsidP="003947F2">
            <w:pPr>
              <w:widowControl/>
              <w:rPr>
                <w:rFonts w:ascii="Arial" w:hAnsi="Arial" w:cs="Arial"/>
                <w:kern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BA3" w:rsidRPr="007C68EE" w:rsidRDefault="00091BA3" w:rsidP="003947F2">
            <w:pPr>
              <w:widowControl/>
              <w:wordWrap w:val="0"/>
              <w:spacing w:line="360" w:lineRule="atLeast"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7C68EE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7C68EE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7C68EE">
              <w:rPr>
                <w:rFonts w:ascii="標楷體" w:eastAsia="標楷體" w:hAnsi="標楷體" w:cs="新細明體" w:hint="eastAsia"/>
                <w:kern w:val="0"/>
                <w:szCs w:val="24"/>
              </w:rPr>
              <w:t>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BA3" w:rsidRPr="007C68EE" w:rsidRDefault="00091BA3" w:rsidP="003947F2">
            <w:pPr>
              <w:widowControl/>
              <w:rPr>
                <w:rFonts w:ascii="Arial" w:hAnsi="Arial" w:cs="Arial"/>
                <w:kern w:val="0"/>
                <w:sz w:val="19"/>
                <w:szCs w:val="19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BA3" w:rsidRPr="007C68EE" w:rsidRDefault="00091BA3" w:rsidP="003947F2">
            <w:pPr>
              <w:widowControl/>
              <w:rPr>
                <w:rFonts w:ascii="Arial" w:hAnsi="Arial" w:cs="Arial"/>
                <w:kern w:val="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BA3" w:rsidRPr="007C68EE" w:rsidRDefault="00091BA3" w:rsidP="003947F2">
            <w:pPr>
              <w:widowControl/>
              <w:rPr>
                <w:rFonts w:ascii="Arial" w:hAnsi="Arial" w:cs="Arial"/>
                <w:kern w:val="0"/>
                <w:sz w:val="19"/>
                <w:szCs w:val="19"/>
              </w:rPr>
            </w:pPr>
          </w:p>
        </w:tc>
      </w:tr>
    </w:tbl>
    <w:p w:rsidR="00091BA3" w:rsidRDefault="00091BA3" w:rsidP="002E07CD">
      <w:pPr>
        <w:spacing w:line="360" w:lineRule="exact"/>
        <w:rPr>
          <w:sz w:val="28"/>
          <w:szCs w:val="28"/>
        </w:rPr>
      </w:pPr>
      <w:r>
        <w:t xml:space="preserve"> </w:t>
      </w:r>
      <w:r>
        <w:rPr>
          <w:rFonts w:hint="eastAsia"/>
        </w:rPr>
        <w:t xml:space="preserve">　　　　　　</w:t>
      </w:r>
      <w:r>
        <w:t xml:space="preserve">                       </w:t>
      </w:r>
      <w:r w:rsidRPr="005A4A6D">
        <w:rPr>
          <w:rFonts w:hint="eastAsia"/>
          <w:sz w:val="28"/>
          <w:szCs w:val="28"/>
        </w:rPr>
        <w:t xml:space="preserve">　　王文甫</w:t>
      </w:r>
      <w:r>
        <w:rPr>
          <w:rFonts w:hint="eastAsia"/>
          <w:sz w:val="28"/>
          <w:szCs w:val="28"/>
        </w:rPr>
        <w:t>里長</w:t>
      </w:r>
    </w:p>
    <w:p w:rsidR="00091BA3" w:rsidRDefault="00091BA3" w:rsidP="002E07CD">
      <w:pPr>
        <w:spacing w:line="360" w:lineRule="exact"/>
        <w:ind w:firstLineChars="1750" w:firstLine="4900"/>
        <w:rPr>
          <w:sz w:val="28"/>
          <w:szCs w:val="28"/>
        </w:rPr>
      </w:pPr>
      <w:r>
        <w:rPr>
          <w:rFonts w:hint="eastAsia"/>
          <w:sz w:val="28"/>
          <w:szCs w:val="28"/>
        </w:rPr>
        <w:t>陳</w:t>
      </w:r>
      <w:proofErr w:type="gramStart"/>
      <w:r>
        <w:rPr>
          <w:rFonts w:hint="eastAsia"/>
          <w:sz w:val="28"/>
          <w:szCs w:val="28"/>
        </w:rPr>
        <w:t>孋</w:t>
      </w:r>
      <w:proofErr w:type="gramEnd"/>
      <w:r>
        <w:rPr>
          <w:rFonts w:hint="eastAsia"/>
          <w:sz w:val="28"/>
          <w:szCs w:val="28"/>
        </w:rPr>
        <w:t>輝議員</w:t>
      </w:r>
      <w:r w:rsidRPr="005A4A6D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共同</w:t>
      </w:r>
      <w:r w:rsidRPr="005A4A6D">
        <w:rPr>
          <w:rFonts w:hint="eastAsia"/>
          <w:sz w:val="28"/>
          <w:szCs w:val="28"/>
        </w:rPr>
        <w:t>邀</w:t>
      </w:r>
      <w:r>
        <w:rPr>
          <w:rFonts w:hint="eastAsia"/>
          <w:sz w:val="28"/>
          <w:szCs w:val="28"/>
        </w:rPr>
        <w:t>請</w:t>
      </w:r>
    </w:p>
    <w:sectPr w:rsidR="00091BA3" w:rsidSect="002E07CD">
      <w:pgSz w:w="11906" w:h="16838"/>
      <w:pgMar w:top="360" w:right="1797" w:bottom="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BA3" w:rsidRDefault="00091BA3" w:rsidP="007C68EE">
      <w:r>
        <w:separator/>
      </w:r>
    </w:p>
  </w:endnote>
  <w:endnote w:type="continuationSeparator" w:id="0">
    <w:p w:rsidR="00091BA3" w:rsidRDefault="00091BA3" w:rsidP="007C6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BA3" w:rsidRDefault="00091BA3" w:rsidP="007C68EE">
      <w:r>
        <w:separator/>
      </w:r>
    </w:p>
  </w:footnote>
  <w:footnote w:type="continuationSeparator" w:id="0">
    <w:p w:rsidR="00091BA3" w:rsidRDefault="00091BA3" w:rsidP="007C6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05274"/>
    <w:multiLevelType w:val="hybridMultilevel"/>
    <w:tmpl w:val="8648F144"/>
    <w:lvl w:ilvl="0" w:tplc="B8D451E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68EE"/>
    <w:rsid w:val="00017AC5"/>
    <w:rsid w:val="00090DDA"/>
    <w:rsid w:val="00091BA3"/>
    <w:rsid w:val="000966CA"/>
    <w:rsid w:val="000C4920"/>
    <w:rsid w:val="00123DC2"/>
    <w:rsid w:val="00137BA2"/>
    <w:rsid w:val="0019220F"/>
    <w:rsid w:val="001C706B"/>
    <w:rsid w:val="001F1540"/>
    <w:rsid w:val="00282FCE"/>
    <w:rsid w:val="002E07CD"/>
    <w:rsid w:val="002F76EE"/>
    <w:rsid w:val="00322524"/>
    <w:rsid w:val="00360E56"/>
    <w:rsid w:val="003947F2"/>
    <w:rsid w:val="00441DF7"/>
    <w:rsid w:val="00455677"/>
    <w:rsid w:val="00484E8F"/>
    <w:rsid w:val="005A4A6D"/>
    <w:rsid w:val="00632D10"/>
    <w:rsid w:val="0063403E"/>
    <w:rsid w:val="006F5C06"/>
    <w:rsid w:val="0070266D"/>
    <w:rsid w:val="00707907"/>
    <w:rsid w:val="00736057"/>
    <w:rsid w:val="0074389D"/>
    <w:rsid w:val="00791917"/>
    <w:rsid w:val="00796000"/>
    <w:rsid w:val="007C68EE"/>
    <w:rsid w:val="007F7CB2"/>
    <w:rsid w:val="008B56B8"/>
    <w:rsid w:val="009062D9"/>
    <w:rsid w:val="009F6741"/>
    <w:rsid w:val="00A04BDD"/>
    <w:rsid w:val="00A31AD3"/>
    <w:rsid w:val="00A455DA"/>
    <w:rsid w:val="00AD729E"/>
    <w:rsid w:val="00B537DE"/>
    <w:rsid w:val="00C4626C"/>
    <w:rsid w:val="00D21259"/>
    <w:rsid w:val="00D64203"/>
    <w:rsid w:val="00D854F6"/>
    <w:rsid w:val="00DA1496"/>
    <w:rsid w:val="00E07BFC"/>
    <w:rsid w:val="00E3211A"/>
    <w:rsid w:val="00E44D54"/>
    <w:rsid w:val="00E63C18"/>
    <w:rsid w:val="00E8454A"/>
    <w:rsid w:val="00EC4A53"/>
    <w:rsid w:val="00F1171B"/>
    <w:rsid w:val="00F43310"/>
    <w:rsid w:val="00F81C4C"/>
    <w:rsid w:val="00F9140F"/>
    <w:rsid w:val="00FC10E5"/>
    <w:rsid w:val="00FE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6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7C68E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C6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C68EE"/>
    <w:rPr>
      <w:rFonts w:cs="Times New Roman"/>
      <w:sz w:val="20"/>
      <w:szCs w:val="20"/>
    </w:rPr>
  </w:style>
  <w:style w:type="character" w:styleId="a7">
    <w:name w:val="Hyperlink"/>
    <w:basedOn w:val="a0"/>
    <w:uiPriority w:val="99"/>
    <w:semiHidden/>
    <w:rsid w:val="007C68EE"/>
    <w:rPr>
      <w:rFonts w:cs="Times New Roman"/>
      <w:color w:val="FE8B25"/>
      <w:u w:val="single"/>
    </w:rPr>
  </w:style>
  <w:style w:type="table" w:styleId="a8">
    <w:name w:val="Table Grid"/>
    <w:basedOn w:val="a1"/>
    <w:uiPriority w:val="99"/>
    <w:rsid w:val="00E8454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E8454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5653">
      <w:marLeft w:val="0"/>
      <w:marRight w:val="0"/>
      <w:marTop w:val="0"/>
      <w:marBottom w:val="26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5644">
              <w:marLeft w:val="167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5654">
                  <w:marLeft w:val="-267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5651">
                      <w:marLeft w:val="267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5642">
                          <w:marLeft w:val="0"/>
                          <w:marRight w:val="-267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5652">
                              <w:marLeft w:val="0"/>
                              <w:marRight w:val="267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5645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5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5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5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55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</dc:creator>
  <cp:keywords/>
  <dc:description/>
  <cp:lastModifiedBy>lhc09b</cp:lastModifiedBy>
  <cp:revision>2</cp:revision>
  <dcterms:created xsi:type="dcterms:W3CDTF">2012-12-22T00:22:00Z</dcterms:created>
  <dcterms:modified xsi:type="dcterms:W3CDTF">2012-12-22T00:22:00Z</dcterms:modified>
</cp:coreProperties>
</file>