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81" w:rsidRPr="008C2081" w:rsidRDefault="008C2081" w:rsidP="008C2081">
      <w:pPr>
        <w:pStyle w:val="a4"/>
        <w:widowControl/>
        <w:spacing w:line="620" w:lineRule="exact"/>
        <w:ind w:leftChars="0" w:left="1077"/>
        <w:jc w:val="center"/>
        <w:textAlignment w:val="baseline"/>
        <w:rPr>
          <w:rFonts w:ascii="標楷體" w:eastAsia="標楷體" w:hAnsi="標楷體"/>
          <w:color w:val="000000" w:themeColor="text1"/>
          <w:szCs w:val="24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C2081">
        <w:rPr>
          <w:rFonts w:ascii="標楷體" w:eastAsia="標楷體" w:hAnsi="標楷體" w:hint="eastAsia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7928B" wp14:editId="6CEDAE38">
                <wp:simplePos x="0" y="0"/>
                <wp:positionH relativeFrom="column">
                  <wp:posOffset>1335405</wp:posOffset>
                </wp:positionH>
                <wp:positionV relativeFrom="paragraph">
                  <wp:posOffset>-142434</wp:posOffset>
                </wp:positionV>
                <wp:extent cx="4495800" cy="771525"/>
                <wp:effectExtent l="0" t="0" r="19050" b="28575"/>
                <wp:wrapNone/>
                <wp:docPr id="2" name="流程圖: 打孔紙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7715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圖: 打孔紙帶 2" o:spid="_x0000_s1026" type="#_x0000_t122" style="position:absolute;margin-left:105.15pt;margin-top:-11.2pt;width:35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" filled="f" strokecolor="black [3213]" strokeweight="2pt"/>
            </w:pict>
          </mc:Fallback>
        </mc:AlternateContent>
      </w:r>
      <w:r w:rsidR="001D2A0B">
        <w:rPr>
          <w:rFonts w:ascii="標楷體" w:eastAsia="標楷體" w:hAnsi="標楷體" w:hint="eastAsia"/>
          <w:color w:val="000000" w:themeColor="text1"/>
          <w:sz w:val="56"/>
          <w:szCs w:val="4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圖書室逛</w:t>
      </w:r>
      <w:r w:rsidRPr="008C2081">
        <w:rPr>
          <w:rFonts w:ascii="標楷體" w:eastAsia="標楷體" w:hAnsi="標楷體" w:hint="eastAsia"/>
          <w:color w:val="000000" w:themeColor="text1"/>
          <w:sz w:val="56"/>
          <w:szCs w:val="4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書展</w:t>
      </w:r>
      <w:r w:rsidR="005E1FE7">
        <w:rPr>
          <w:rFonts w:ascii="標楷體" w:eastAsia="標楷體" w:hAnsi="標楷體" w:hint="eastAsia"/>
          <w:color w:val="000000" w:themeColor="text1"/>
          <w:sz w:val="56"/>
          <w:szCs w:val="4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Q &amp; A</w:t>
      </w:r>
    </w:p>
    <w:p w:rsidR="008C2081" w:rsidRDefault="008C2081" w:rsidP="00774F9A">
      <w:pPr>
        <w:pStyle w:val="a4"/>
        <w:widowControl/>
        <w:spacing w:line="520" w:lineRule="exact"/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5E1FE7" w:rsidRPr="00210CBE" w:rsidRDefault="005E1FE7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  <w:shd w:val="pct15" w:color="auto" w:fill="FFFFFF"/>
        </w:rPr>
      </w:pP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Q : 下課時間有開放嗎？</w:t>
      </w:r>
    </w:p>
    <w:p w:rsidR="00210CBE" w:rsidRDefault="005E1FE7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A : 有，但會進行人數管制。</w:t>
      </w:r>
    </w:p>
    <w:p w:rsidR="005F5A59" w:rsidRPr="00123DAD" w:rsidRDefault="005F5A59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210CBE" w:rsidRDefault="00210CBE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  <w:shd w:val="pct15" w:color="auto" w:fill="FFFFFF"/>
        </w:rPr>
      </w:pP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 xml:space="preserve">Q : </w:t>
      </w:r>
      <w:r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為了趕快進去看書展，可以把鞋子脫在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地上嗎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？</w:t>
      </w:r>
    </w:p>
    <w:p w:rsidR="00210CBE" w:rsidRDefault="00210CBE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A : 鞋子</w:t>
      </w:r>
      <w:proofErr w:type="gramStart"/>
      <w:r w:rsidR="0055337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請</w:t>
      </w: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放到鞋</w:t>
      </w:r>
      <w:proofErr w:type="gramEnd"/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櫃，脫在地上不僅看起來凌亂，還</w:t>
      </w:r>
      <w:r w:rsidR="00123DAD"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會擋</w:t>
      </w:r>
      <w:r w:rsidR="00123DAD" w:rsidRPr="00123DAD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br/>
      </w:r>
      <w:r w:rsidR="00123DAD"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   </w:t>
      </w:r>
      <w:r w:rsidR="0055337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 </w:t>
      </w:r>
      <w:r w:rsidR="00123DAD"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住通道，更恐怖的是，鞋子可能會被</w:t>
      </w:r>
      <w:r w:rsidR="0055337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其</w:t>
      </w:r>
      <w:proofErr w:type="gramStart"/>
      <w:r w:rsidR="0055337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他人穿走</w:t>
      </w:r>
      <w:proofErr w:type="gramEnd"/>
      <w:r w:rsidR="00123DAD"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…</w:t>
      </w:r>
      <w:proofErr w:type="gramStart"/>
      <w:r w:rsidR="00123DAD"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…</w:t>
      </w:r>
      <w:proofErr w:type="gramEnd"/>
      <w:r w:rsidR="00123DAD"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。</w:t>
      </w:r>
    </w:p>
    <w:p w:rsidR="005F5A59" w:rsidRPr="00123DAD" w:rsidRDefault="005F5A59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5E1FE7" w:rsidRPr="00210CBE" w:rsidRDefault="005E1FE7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  <w:shd w:val="pct15" w:color="auto" w:fill="FFFFFF"/>
        </w:rPr>
      </w:pP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Q : 書展會提供袋子讓我裝買</w:t>
      </w:r>
      <w:r w:rsidR="00940CD5"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回家的</w:t>
      </w: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書嗎？</w:t>
      </w:r>
    </w:p>
    <w:p w:rsidR="00210CBE" w:rsidRDefault="005E1FE7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A : </w:t>
      </w:r>
      <w:r w:rsidR="00774F9A" w:rsidRPr="00123DAD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t>為響應環保，</w:t>
      </w: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減少垃圾產生，</w:t>
      </w:r>
      <w:r w:rsidR="00774F9A" w:rsidRPr="00123DAD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t>請自備</w:t>
      </w:r>
      <w:proofErr w:type="gramStart"/>
      <w:r w:rsidR="00774F9A" w:rsidRPr="00123DAD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t>購物袋</w:t>
      </w: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喔</w:t>
      </w:r>
      <w:proofErr w:type="gramEnd"/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!</w:t>
      </w:r>
    </w:p>
    <w:p w:rsidR="005F5A59" w:rsidRPr="00123DAD" w:rsidRDefault="005F5A59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940CD5" w:rsidRPr="00210CBE" w:rsidRDefault="00940CD5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  <w:shd w:val="pct15" w:color="auto" w:fill="FFFFFF"/>
        </w:rPr>
      </w:pP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 xml:space="preserve">Q : </w:t>
      </w:r>
      <w:r w:rsidR="0055337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書展</w:t>
      </w:r>
      <w:proofErr w:type="gramStart"/>
      <w:r w:rsidR="0055337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期間</w:t>
      </w: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，</w:t>
      </w:r>
      <w:proofErr w:type="gramEnd"/>
      <w:r w:rsidR="0055337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圖書室</w:t>
      </w: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可以借書嗎？</w:t>
      </w:r>
    </w:p>
    <w:p w:rsidR="00210CBE" w:rsidRDefault="00940CD5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A : </w:t>
      </w:r>
      <w:r w:rsidR="0055337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可以借圖書室的書，書展</w:t>
      </w: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的書不能借。</w:t>
      </w:r>
    </w:p>
    <w:p w:rsidR="005F5A59" w:rsidRPr="00123DAD" w:rsidRDefault="005F5A59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871E09" w:rsidRPr="00210CBE" w:rsidRDefault="00871E09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  <w:shd w:val="pct15" w:color="auto" w:fill="FFFFFF"/>
        </w:rPr>
      </w:pP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Q : 快上課了，我還在排隊等結帳怎麼辦？</w:t>
      </w:r>
    </w:p>
    <w:p w:rsidR="00871E09" w:rsidRDefault="00871E09" w:rsidP="005F5A59">
      <w:pPr>
        <w:pStyle w:val="a4"/>
        <w:widowControl/>
        <w:spacing w:line="480" w:lineRule="exact"/>
        <w:ind w:leftChars="150" w:left="360" w:firstLineChars="50" w:firstLine="200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A : 請在便條紙上寫下班級姓名放到購物籃裡，放到服務台，   </w:t>
      </w:r>
      <w:r w:rsidRPr="00123DAD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br/>
      </w:r>
      <w:r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    </w:t>
      </w:r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先回教室上課，</w:t>
      </w:r>
      <w:proofErr w:type="gramStart"/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利用別節下課</w:t>
      </w:r>
      <w:proofErr w:type="gramEnd"/>
      <w:r w:rsidRPr="00123DAD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再來。</w:t>
      </w:r>
    </w:p>
    <w:p w:rsidR="005F5A59" w:rsidRPr="00123DAD" w:rsidRDefault="005F5A59" w:rsidP="005F5A59">
      <w:pPr>
        <w:pStyle w:val="a4"/>
        <w:widowControl/>
        <w:spacing w:line="480" w:lineRule="exact"/>
        <w:ind w:leftChars="150" w:left="360" w:firstLineChars="50" w:firstLine="200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750F2C" w:rsidRDefault="00940CD5" w:rsidP="005F5A59">
      <w:pPr>
        <w:pStyle w:val="a4"/>
        <w:widowControl/>
        <w:spacing w:line="480" w:lineRule="exact"/>
        <w:ind w:leftChars="0" w:left="482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  <w:shd w:val="pct15" w:color="auto" w:fill="FFFFFF"/>
        </w:rPr>
      </w:pPr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Q : 看到</w:t>
      </w:r>
      <w:proofErr w:type="gramStart"/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很</w:t>
      </w:r>
      <w:proofErr w:type="gramEnd"/>
      <w:r w:rsidRPr="00210CBE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  <w:shd w:val="pct15" w:color="auto" w:fill="FFFFFF"/>
        </w:rPr>
        <w:t>棒的書可以推薦學校買嗎？</w:t>
      </w:r>
    </w:p>
    <w:p w:rsidR="0055337D" w:rsidRPr="00750F2C" w:rsidRDefault="00750F2C" w:rsidP="005F5A59">
      <w:pPr>
        <w:pStyle w:val="a4"/>
        <w:widowControl/>
        <w:spacing w:line="480" w:lineRule="exact"/>
        <w:ind w:left="1080" w:hangingChars="150" w:hanging="600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  <w:shd w:val="pct15" w:color="auto" w:fill="FFFFFF"/>
        </w:rPr>
      </w:pPr>
      <w:r w:rsidRP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A :書展</w:t>
      </w:r>
      <w:proofErr w:type="gramStart"/>
      <w:r w:rsidRP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期間，</w:t>
      </w:r>
      <w:proofErr w:type="gramEnd"/>
      <w:r w:rsidRP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可以</w:t>
      </w:r>
      <w:r w:rsidR="00940CD5" w:rsidRPr="00750F2C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t>填寫好書推薦單，</w:t>
      </w:r>
      <w:r w:rsidR="00940CD5" w:rsidRP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投入箱子，獲得推薦</w:t>
      </w:r>
      <w:r w:rsidRPr="00750F2C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br/>
      </w:r>
      <w:r w:rsidR="00940CD5" w:rsidRPr="00750F2C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t>票數最高的20本</w:t>
      </w:r>
      <w:r w:rsidRP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書</w:t>
      </w:r>
      <w:r w:rsidR="00940CD5" w:rsidRPr="00750F2C"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t>將納入圖書室館藏</w:t>
      </w:r>
      <w:r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，</w:t>
      </w:r>
      <w:r w:rsidR="0055337D" w:rsidRP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而且，新書上架後，</w:t>
      </w:r>
      <w:r w:rsidR="001D2A0B" w:rsidRP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推薦者</w:t>
      </w:r>
      <w:r w:rsidR="0055337D" w:rsidRP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可優先借閱推薦之書籍。</w:t>
      </w:r>
    </w:p>
    <w:p w:rsidR="00690A64" w:rsidRDefault="00690A64" w:rsidP="005F5A59">
      <w:pPr>
        <w:pStyle w:val="a4"/>
        <w:widowControl/>
        <w:spacing w:line="480" w:lineRule="exact"/>
        <w:ind w:leftChars="0"/>
        <w:jc w:val="center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944B90" w:rsidRPr="00944B90" w:rsidRDefault="00944B90" w:rsidP="005F5A59">
      <w:pPr>
        <w:pStyle w:val="a4"/>
        <w:widowControl/>
        <w:spacing w:line="480" w:lineRule="exact"/>
        <w:ind w:leftChars="0"/>
        <w:jc w:val="center"/>
        <w:textAlignment w:val="baseline"/>
        <w:rPr>
          <w:rFonts w:ascii="標楷體" w:eastAsia="標楷體" w:hAnsi="標楷體"/>
          <w:sz w:val="40"/>
          <w:szCs w:val="40"/>
          <w:shd w:val="pct15" w:color="auto" w:fill="FFFFFF"/>
        </w:rPr>
      </w:pPr>
      <w:r w:rsidRPr="00944B90">
        <w:rPr>
          <w:rFonts w:ascii="標楷體" w:eastAsia="標楷體" w:hAnsi="標楷體"/>
          <w:sz w:val="40"/>
          <w:szCs w:val="40"/>
          <w:shd w:val="pct15" w:color="auto" w:fill="FFFFFF"/>
        </w:rPr>
        <w:sym w:font="Wingdings" w:char="F04A"/>
      </w:r>
      <w:r w:rsidRPr="00944B90">
        <w:rPr>
          <w:rFonts w:ascii="標楷體" w:eastAsia="標楷體" w:hAnsi="標楷體" w:hint="eastAsia"/>
          <w:sz w:val="40"/>
          <w:szCs w:val="40"/>
          <w:shd w:val="pct15" w:color="auto" w:fill="FFFFFF"/>
        </w:rPr>
        <w:t>書展</w:t>
      </w:r>
      <w:proofErr w:type="gramStart"/>
      <w:r w:rsidRPr="00944B90">
        <w:rPr>
          <w:rFonts w:ascii="標楷體" w:eastAsia="標楷體" w:hAnsi="標楷體" w:hint="eastAsia"/>
          <w:sz w:val="40"/>
          <w:szCs w:val="40"/>
          <w:shd w:val="pct15" w:color="auto" w:fill="FFFFFF"/>
        </w:rPr>
        <w:t>期間，</w:t>
      </w:r>
      <w:proofErr w:type="gramEnd"/>
      <w:r w:rsidRPr="00944B90">
        <w:rPr>
          <w:rFonts w:ascii="標楷體" w:eastAsia="標楷體" w:hAnsi="標楷體" w:hint="eastAsia"/>
          <w:sz w:val="40"/>
          <w:szCs w:val="40"/>
          <w:shd w:val="pct15" w:color="auto" w:fill="FFFFFF"/>
        </w:rPr>
        <w:t>所有書籍售價為定價之7</w:t>
      </w:r>
      <w:r w:rsidR="00406196">
        <w:rPr>
          <w:rFonts w:ascii="標楷體" w:eastAsia="標楷體" w:hAnsi="標楷體" w:hint="eastAsia"/>
          <w:sz w:val="40"/>
          <w:szCs w:val="40"/>
          <w:shd w:val="pct15" w:color="auto" w:fill="FFFFFF"/>
        </w:rPr>
        <w:t>5</w:t>
      </w:r>
      <w:r w:rsidRPr="00944B90">
        <w:rPr>
          <w:rFonts w:ascii="標楷體" w:eastAsia="標楷體" w:hAnsi="標楷體" w:hint="eastAsia"/>
          <w:sz w:val="40"/>
          <w:szCs w:val="40"/>
          <w:shd w:val="pct15" w:color="auto" w:fill="FFFFFF"/>
        </w:rPr>
        <w:t>折</w:t>
      </w:r>
      <w:r w:rsidRPr="00944B90">
        <w:rPr>
          <w:rFonts w:ascii="標楷體" w:eastAsia="標楷體" w:hAnsi="標楷體"/>
          <w:sz w:val="40"/>
          <w:szCs w:val="40"/>
          <w:shd w:val="pct15" w:color="auto" w:fill="FFFFFF"/>
        </w:rPr>
        <w:sym w:font="Wingdings" w:char="F04A"/>
      </w:r>
    </w:p>
    <w:p w:rsidR="00944B90" w:rsidRPr="00944B90" w:rsidRDefault="00944B90" w:rsidP="005F5A59">
      <w:pPr>
        <w:pStyle w:val="a4"/>
        <w:widowControl/>
        <w:spacing w:line="480" w:lineRule="exact"/>
        <w:ind w:leftChars="0"/>
        <w:jc w:val="center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F725E8" w:rsidRDefault="00EA5738" w:rsidP="005F5A59">
      <w:pPr>
        <w:pStyle w:val="a4"/>
        <w:widowControl/>
        <w:spacing w:line="480" w:lineRule="exact"/>
        <w:ind w:leftChars="0"/>
        <w:jc w:val="center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r w:rsidRPr="008A411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~</w:t>
      </w:r>
      <w:r w:rsidR="00210CBE" w:rsidRPr="008A411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親愛的小孩們，逛書展時請</w:t>
      </w:r>
      <w:r w:rsidR="00123DAD" w:rsidRPr="008A411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展</w:t>
      </w:r>
      <w:r w:rsidR="00210CBE" w:rsidRPr="008A411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現你們的氣質，</w:t>
      </w:r>
    </w:p>
    <w:p w:rsidR="00210CBE" w:rsidRDefault="00210CBE" w:rsidP="005F5A59">
      <w:pPr>
        <w:pStyle w:val="a4"/>
        <w:widowControl/>
        <w:spacing w:line="480" w:lineRule="exact"/>
        <w:ind w:leftChars="0"/>
        <w:jc w:val="center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r w:rsidRPr="008A411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把心靜下來，把動作放輕，盡情享受</w:t>
      </w:r>
      <w:r w:rsidR="00123DAD" w:rsidRPr="008A411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閱讀</w:t>
      </w:r>
      <w:r w:rsidRPr="008A411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的樂</w:t>
      </w:r>
      <w:r w:rsidR="00EA5738" w:rsidRPr="008A411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趣</w:t>
      </w:r>
      <w:r w:rsidR="00F725E8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 </w:t>
      </w:r>
      <w:r w:rsidR="00750F2C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~</w:t>
      </w:r>
    </w:p>
    <w:p w:rsidR="00944B90" w:rsidRDefault="00944B90" w:rsidP="005F5A59">
      <w:pPr>
        <w:pStyle w:val="a4"/>
        <w:widowControl/>
        <w:spacing w:line="480" w:lineRule="exact"/>
        <w:ind w:leftChars="0"/>
        <w:jc w:val="center"/>
        <w:textAlignment w:val="baseline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</w:p>
    <w:p w:rsidR="00690A64" w:rsidRPr="00690A64" w:rsidRDefault="00690A64" w:rsidP="005F5A59">
      <w:pPr>
        <w:pStyle w:val="a4"/>
        <w:widowControl/>
        <w:spacing w:line="480" w:lineRule="exact"/>
        <w:ind w:leftChars="0"/>
        <w:jc w:val="center"/>
        <w:textAlignment w:val="baseline"/>
        <w:rPr>
          <w:rFonts w:ascii="標楷體" w:eastAsia="標楷體" w:hAnsi="標楷體"/>
          <w:sz w:val="36"/>
          <w:szCs w:val="40"/>
        </w:rPr>
      </w:pPr>
      <w:bookmarkStart w:id="0" w:name="_GoBack"/>
      <w:bookmarkEnd w:id="0"/>
    </w:p>
    <w:sectPr w:rsidR="00690A64" w:rsidRPr="00690A64" w:rsidSect="008C208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5B" w:rsidRDefault="00876A5B" w:rsidP="000939F1">
      <w:r>
        <w:separator/>
      </w:r>
    </w:p>
  </w:endnote>
  <w:endnote w:type="continuationSeparator" w:id="0">
    <w:p w:rsidR="00876A5B" w:rsidRDefault="00876A5B" w:rsidP="0009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5B" w:rsidRDefault="00876A5B" w:rsidP="000939F1">
      <w:r>
        <w:separator/>
      </w:r>
    </w:p>
  </w:footnote>
  <w:footnote w:type="continuationSeparator" w:id="0">
    <w:p w:rsidR="00876A5B" w:rsidRDefault="00876A5B" w:rsidP="0009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19D"/>
    <w:multiLevelType w:val="hybridMultilevel"/>
    <w:tmpl w:val="65363554"/>
    <w:lvl w:ilvl="0" w:tplc="4066D48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8135A2"/>
    <w:multiLevelType w:val="multilevel"/>
    <w:tmpl w:val="A30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7266"/>
    <w:multiLevelType w:val="multilevel"/>
    <w:tmpl w:val="0392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B5594"/>
    <w:multiLevelType w:val="hybridMultilevel"/>
    <w:tmpl w:val="B1C68FCE"/>
    <w:lvl w:ilvl="0" w:tplc="994EC75A">
      <w:numFmt w:val="bullet"/>
      <w:lvlText w:val="☆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6E7DA0"/>
    <w:multiLevelType w:val="hybridMultilevel"/>
    <w:tmpl w:val="57442A52"/>
    <w:lvl w:ilvl="0" w:tplc="5A18E67A">
      <w:numFmt w:val="bullet"/>
      <w:lvlText w:val="◎"/>
      <w:lvlJc w:val="left"/>
      <w:pPr>
        <w:ind w:left="360" w:hanging="360"/>
      </w:pPr>
      <w:rPr>
        <w:rFonts w:ascii="華康儷特圓" w:eastAsia="華康儷特圓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12202D5"/>
    <w:multiLevelType w:val="hybridMultilevel"/>
    <w:tmpl w:val="5658C0CA"/>
    <w:lvl w:ilvl="0" w:tplc="994EC75A">
      <w:numFmt w:val="bullet"/>
      <w:lvlText w:val="☆"/>
      <w:lvlJc w:val="left"/>
      <w:pPr>
        <w:ind w:left="108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5EB57F5C"/>
    <w:multiLevelType w:val="hybridMultilevel"/>
    <w:tmpl w:val="4EF6BDAA"/>
    <w:lvl w:ilvl="0" w:tplc="2466A6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5B0BEB"/>
    <w:multiLevelType w:val="hybridMultilevel"/>
    <w:tmpl w:val="FB4E88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C5"/>
    <w:rsid w:val="000939F1"/>
    <w:rsid w:val="00123DAD"/>
    <w:rsid w:val="001A719A"/>
    <w:rsid w:val="001D2A0B"/>
    <w:rsid w:val="00210CBE"/>
    <w:rsid w:val="002D5C12"/>
    <w:rsid w:val="00406196"/>
    <w:rsid w:val="0055337D"/>
    <w:rsid w:val="005E1FE7"/>
    <w:rsid w:val="005F5A59"/>
    <w:rsid w:val="006826BC"/>
    <w:rsid w:val="00690A64"/>
    <w:rsid w:val="00750F2C"/>
    <w:rsid w:val="00774F9A"/>
    <w:rsid w:val="00871E09"/>
    <w:rsid w:val="00876A5B"/>
    <w:rsid w:val="008A411C"/>
    <w:rsid w:val="008C2081"/>
    <w:rsid w:val="008E1D73"/>
    <w:rsid w:val="00940CD5"/>
    <w:rsid w:val="00944B90"/>
    <w:rsid w:val="009C76E2"/>
    <w:rsid w:val="00A008C5"/>
    <w:rsid w:val="00BB13A5"/>
    <w:rsid w:val="00CC4B1C"/>
    <w:rsid w:val="00DA4BC1"/>
    <w:rsid w:val="00DA607E"/>
    <w:rsid w:val="00E8419F"/>
    <w:rsid w:val="00EA5738"/>
    <w:rsid w:val="00F163B7"/>
    <w:rsid w:val="00F63806"/>
    <w:rsid w:val="00F725E8"/>
    <w:rsid w:val="00F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2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6E2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A008C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2D5C12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10C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0CBE"/>
  </w:style>
  <w:style w:type="character" w:customStyle="1" w:styleId="a7">
    <w:name w:val="註解文字 字元"/>
    <w:basedOn w:val="a0"/>
    <w:link w:val="a6"/>
    <w:uiPriority w:val="99"/>
    <w:semiHidden/>
    <w:rsid w:val="00210CBE"/>
    <w:rPr>
      <w:rFonts w:ascii="Calibri" w:hAnsi="Calibri"/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0C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0CBE"/>
    <w:rPr>
      <w:rFonts w:ascii="Calibri" w:hAnsi="Calibri"/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0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0C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9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939F1"/>
    <w:rPr>
      <w:rFonts w:ascii="Calibri" w:hAnsi="Calibri"/>
      <w:kern w:val="2"/>
    </w:rPr>
  </w:style>
  <w:style w:type="paragraph" w:styleId="ae">
    <w:name w:val="footer"/>
    <w:basedOn w:val="a"/>
    <w:link w:val="af"/>
    <w:uiPriority w:val="99"/>
    <w:unhideWhenUsed/>
    <w:rsid w:val="0009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939F1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2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6E2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A008C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2D5C12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10C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0CBE"/>
  </w:style>
  <w:style w:type="character" w:customStyle="1" w:styleId="a7">
    <w:name w:val="註解文字 字元"/>
    <w:basedOn w:val="a0"/>
    <w:link w:val="a6"/>
    <w:uiPriority w:val="99"/>
    <w:semiHidden/>
    <w:rsid w:val="00210CBE"/>
    <w:rPr>
      <w:rFonts w:ascii="Calibri" w:hAnsi="Calibri"/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0C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0CBE"/>
    <w:rPr>
      <w:rFonts w:ascii="Calibri" w:hAnsi="Calibri"/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0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0C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9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939F1"/>
    <w:rPr>
      <w:rFonts w:ascii="Calibri" w:hAnsi="Calibri"/>
      <w:kern w:val="2"/>
    </w:rPr>
  </w:style>
  <w:style w:type="paragraph" w:styleId="ae">
    <w:name w:val="footer"/>
    <w:basedOn w:val="a"/>
    <w:link w:val="af"/>
    <w:uiPriority w:val="99"/>
    <w:unhideWhenUsed/>
    <w:rsid w:val="0009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939F1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5BC1-E69B-4D87-BFF7-5FFB0599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溫晏</dc:creator>
  <cp:lastModifiedBy>馬郁凝</cp:lastModifiedBy>
  <cp:revision>11</cp:revision>
  <cp:lastPrinted>2015-04-14T01:53:00Z</cp:lastPrinted>
  <dcterms:created xsi:type="dcterms:W3CDTF">2015-04-10T06:07:00Z</dcterms:created>
  <dcterms:modified xsi:type="dcterms:W3CDTF">2016-04-20T01:26:00Z</dcterms:modified>
</cp:coreProperties>
</file>