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2D" w:rsidRPr="00700966" w:rsidRDefault="007F1F2D" w:rsidP="00700966">
      <w:pPr>
        <w:spacing w:line="46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700966">
        <w:rPr>
          <w:rFonts w:ascii="Times New Roman" w:eastAsia="標楷體" w:hAnsi="Times New Roman" w:hint="eastAsia"/>
          <w:sz w:val="32"/>
          <w:szCs w:val="32"/>
        </w:rPr>
        <w:t>教育部補助國民中小學教師參加表演藝術第二專長進修</w:t>
      </w:r>
    </w:p>
    <w:p w:rsidR="007F1F2D" w:rsidRPr="00700966" w:rsidRDefault="007F1F2D" w:rsidP="00700966">
      <w:pPr>
        <w:spacing w:line="46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700966">
        <w:rPr>
          <w:rFonts w:ascii="Times New Roman" w:eastAsia="標楷體" w:hAnsi="Times New Roman" w:hint="eastAsia"/>
          <w:sz w:val="32"/>
          <w:szCs w:val="32"/>
        </w:rPr>
        <w:t>申請表</w:t>
      </w:r>
    </w:p>
    <w:p w:rsidR="007F1F2D" w:rsidRDefault="007F1F2D">
      <w:pPr>
        <w:rPr>
          <w:rFonts w:ascii="Times New Roman" w:eastAsia="標楷體" w:hAnsi="Times New Roman"/>
        </w:rPr>
      </w:pPr>
    </w:p>
    <w:tbl>
      <w:tblPr>
        <w:tblW w:w="537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73"/>
        <w:gridCol w:w="1838"/>
        <w:gridCol w:w="838"/>
        <w:gridCol w:w="840"/>
        <w:gridCol w:w="1727"/>
        <w:gridCol w:w="2249"/>
      </w:tblGrid>
      <w:tr w:rsidR="007F1F2D" w:rsidRPr="00C05F50" w:rsidTr="00CB308B">
        <w:trPr>
          <w:trHeight w:val="648"/>
          <w:jc w:val="center"/>
        </w:trPr>
        <w:tc>
          <w:tcPr>
            <w:tcW w:w="913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3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58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227" w:type="pct"/>
            <w:tcBorders>
              <w:top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37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18" w:type="pct"/>
            <w:gridSpan w:val="3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C05F50">
              <w:rPr>
                <w:rFonts w:eastAsia="標楷體" w:hAnsi="標楷體"/>
                <w:sz w:val="28"/>
                <w:szCs w:val="28"/>
              </w:rPr>
              <w:t xml:space="preserve">    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C05F50">
              <w:rPr>
                <w:rFonts w:eastAsia="標楷體" w:hAnsi="標楷體"/>
                <w:sz w:val="28"/>
                <w:szCs w:val="28"/>
              </w:rPr>
              <w:t xml:space="preserve">    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42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27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21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1918" w:type="pct"/>
            <w:gridSpan w:val="3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畢業系所</w:t>
            </w:r>
          </w:p>
        </w:tc>
        <w:tc>
          <w:tcPr>
            <w:tcW w:w="1227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37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087" w:type="pct"/>
            <w:gridSpan w:val="5"/>
            <w:vAlign w:val="center"/>
          </w:tcPr>
          <w:p w:rsidR="007F1F2D" w:rsidRPr="00C05F50" w:rsidRDefault="007F1F2D" w:rsidP="00CB308B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37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87" w:type="pct"/>
            <w:gridSpan w:val="5"/>
            <w:vAlign w:val="center"/>
          </w:tcPr>
          <w:p w:rsidR="007F1F2D" w:rsidRPr="00C05F50" w:rsidRDefault="007F1F2D" w:rsidP="00CB308B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/>
                <w:sz w:val="28"/>
                <w:szCs w:val="28"/>
              </w:rPr>
              <w:t>(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公</w:t>
            </w:r>
            <w:r w:rsidRPr="00C05F50">
              <w:rPr>
                <w:rFonts w:eastAsia="標楷體"/>
                <w:sz w:val="28"/>
                <w:szCs w:val="28"/>
              </w:rPr>
              <w:t>)             (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宅</w:t>
            </w:r>
            <w:r w:rsidRPr="00C05F50">
              <w:rPr>
                <w:rFonts w:eastAsia="標楷體"/>
                <w:sz w:val="28"/>
                <w:szCs w:val="28"/>
              </w:rPr>
              <w:t>)           (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行動</w:t>
            </w:r>
            <w:r w:rsidRPr="00C05F5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F1F2D" w:rsidRPr="00C05F50" w:rsidTr="00CB308B">
        <w:trPr>
          <w:trHeight w:val="721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4087" w:type="pct"/>
            <w:gridSpan w:val="5"/>
            <w:vAlign w:val="center"/>
          </w:tcPr>
          <w:p w:rsidR="007F1F2D" w:rsidRPr="00C05F50" w:rsidRDefault="007F1F2D" w:rsidP="00CB308B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21"/>
          <w:jc w:val="center"/>
        </w:trPr>
        <w:tc>
          <w:tcPr>
            <w:tcW w:w="913" w:type="pct"/>
            <w:vAlign w:val="center"/>
          </w:tcPr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申請就讀</w:t>
            </w:r>
          </w:p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學校及系所</w:t>
            </w:r>
          </w:p>
        </w:tc>
        <w:tc>
          <w:tcPr>
            <w:tcW w:w="4087" w:type="pct"/>
            <w:gridSpan w:val="5"/>
            <w:vAlign w:val="center"/>
          </w:tcPr>
          <w:p w:rsidR="007F1F2D" w:rsidRPr="00C05F50" w:rsidRDefault="007F1F2D" w:rsidP="00CB308B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F1F2D" w:rsidRPr="00C05F50" w:rsidTr="00CB308B">
        <w:trPr>
          <w:trHeight w:val="721"/>
          <w:jc w:val="center"/>
        </w:trPr>
        <w:tc>
          <w:tcPr>
            <w:tcW w:w="913" w:type="pct"/>
            <w:tcBorders>
              <w:bottom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檢附證明</w:t>
            </w:r>
          </w:p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05F50">
              <w:rPr>
                <w:rFonts w:eastAsia="標楷體" w:hAnsi="標楷體" w:hint="eastAsia"/>
                <w:sz w:val="28"/>
                <w:szCs w:val="28"/>
              </w:rPr>
              <w:t>文件</w:t>
            </w:r>
          </w:p>
          <w:p w:rsidR="007F1F2D" w:rsidRPr="00C05F50" w:rsidRDefault="007F1F2D" w:rsidP="00CB308B">
            <w:pPr>
              <w:spacing w:line="5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05F50">
              <w:rPr>
                <w:rFonts w:eastAsia="標楷體" w:hAnsi="標楷體"/>
                <w:sz w:val="28"/>
                <w:szCs w:val="28"/>
              </w:rPr>
              <w:t>(</w:t>
            </w:r>
            <w:r w:rsidRPr="00C05F50">
              <w:rPr>
                <w:rFonts w:eastAsia="標楷體" w:hAnsi="標楷體" w:hint="eastAsia"/>
                <w:sz w:val="28"/>
                <w:szCs w:val="28"/>
              </w:rPr>
              <w:t>自行填寫</w:t>
            </w:r>
            <w:r w:rsidRPr="00C05F50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87" w:type="pct"/>
            <w:gridSpan w:val="5"/>
            <w:tcBorders>
              <w:bottom w:val="double" w:sz="4" w:space="0" w:color="auto"/>
            </w:tcBorders>
            <w:vAlign w:val="center"/>
          </w:tcPr>
          <w:p w:rsidR="007F1F2D" w:rsidRPr="00C05F50" w:rsidRDefault="007F1F2D" w:rsidP="00CB308B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F1F2D" w:rsidRDefault="007F1F2D">
      <w:pPr>
        <w:rPr>
          <w:rFonts w:ascii="Times New Roman" w:eastAsia="標楷體" w:hAnsi="Times New Roman"/>
        </w:rPr>
      </w:pPr>
    </w:p>
    <w:p w:rsidR="007F1F2D" w:rsidRDefault="007F1F2D">
      <w:pPr>
        <w:rPr>
          <w:rFonts w:ascii="Times New Roman" w:eastAsia="標楷體" w:hAnsi="Times New Roman"/>
        </w:rPr>
      </w:pPr>
    </w:p>
    <w:p w:rsidR="007F1F2D" w:rsidRPr="00700966" w:rsidRDefault="007F1F2D">
      <w:pPr>
        <w:rPr>
          <w:rFonts w:ascii="Times New Roman" w:eastAsia="標楷體" w:hAnsi="Times New Roman"/>
        </w:rPr>
      </w:pPr>
    </w:p>
    <w:p w:rsidR="007F1F2D" w:rsidRDefault="007F1F2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</w:t>
      </w:r>
      <w:bookmarkStart w:id="0" w:name="_GoBack"/>
      <w:bookmarkEnd w:id="0"/>
      <w:r>
        <w:rPr>
          <w:rFonts w:ascii="Times New Roman" w:eastAsia="標楷體" w:hAnsi="Times New Roman" w:hint="eastAsia"/>
        </w:rPr>
        <w:t>：</w:t>
      </w:r>
    </w:p>
    <w:p w:rsidR="007F1F2D" w:rsidRPr="006E7F98" w:rsidRDefault="007F1F2D" w:rsidP="006E7F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Pr="006E7F98">
        <w:rPr>
          <w:rFonts w:ascii="Times New Roman" w:eastAsia="標楷體" w:hAnsi="Times New Roman" w:hint="eastAsia"/>
        </w:rPr>
        <w:t>補助對象：係指教育部教師進修研究獎勵辦法第二條規定之教師。</w:t>
      </w:r>
    </w:p>
    <w:p w:rsidR="007F1F2D" w:rsidRDefault="007F1F2D" w:rsidP="006E7F98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 w:rsidRPr="006E7F98">
        <w:rPr>
          <w:rFonts w:ascii="Times New Roman" w:eastAsia="標楷體" w:hAnsi="Times New Roman" w:hint="eastAsia"/>
        </w:rPr>
        <w:t>補助基準：補助每位教師每人三學分費用，且以</w:t>
      </w:r>
      <w:r>
        <w:rPr>
          <w:rFonts w:ascii="Times New Roman" w:eastAsia="標楷體" w:hAnsi="Times New Roman" w:hint="eastAsia"/>
        </w:rPr>
        <w:t>不超過</w:t>
      </w:r>
      <w:r w:rsidRPr="006E7F98">
        <w:rPr>
          <w:rFonts w:ascii="Times New Roman" w:eastAsia="標楷體" w:hAnsi="Times New Roman" w:hint="eastAsia"/>
        </w:rPr>
        <w:t>新臺幣</w:t>
      </w:r>
      <w:r w:rsidRPr="006E7F98">
        <w:rPr>
          <w:rFonts w:ascii="Times New Roman" w:eastAsia="標楷體" w:hAnsi="Times New Roman"/>
        </w:rPr>
        <w:t>6,000</w:t>
      </w:r>
      <w:r w:rsidRPr="006E7F98">
        <w:rPr>
          <w:rFonts w:ascii="Times New Roman" w:eastAsia="標楷體" w:hAnsi="Times New Roman" w:hint="eastAsia"/>
        </w:rPr>
        <w:t>元為</w:t>
      </w:r>
      <w:r>
        <w:rPr>
          <w:rFonts w:ascii="Times New Roman" w:eastAsia="標楷體" w:hAnsi="Times New Roman" w:hint="eastAsia"/>
        </w:rPr>
        <w:t>原則</w:t>
      </w:r>
      <w:r w:rsidRPr="006E7F98">
        <w:rPr>
          <w:rFonts w:ascii="Times New Roman" w:eastAsia="標楷體" w:hAnsi="Times New Roman" w:hint="eastAsia"/>
        </w:rPr>
        <w:t>。</w:t>
      </w:r>
    </w:p>
    <w:p w:rsidR="007F1F2D" w:rsidRPr="00700966" w:rsidRDefault="007F1F2D" w:rsidP="006E7F98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3.</w:t>
      </w:r>
      <w:r>
        <w:rPr>
          <w:rFonts w:ascii="Times New Roman" w:eastAsia="標楷體" w:hAnsi="Times New Roman" w:hint="eastAsia"/>
        </w:rPr>
        <w:t>申請方式：於</w:t>
      </w:r>
      <w:r>
        <w:rPr>
          <w:rFonts w:ascii="Times New Roman" w:eastAsia="標楷體" w:hAnsi="Times New Roman"/>
        </w:rPr>
        <w:t>102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 w:hint="eastAsia"/>
        </w:rPr>
        <w:t>日（星期三）前填妥申請表並檢附相關證明文件（如錄取通知單、在學證明等）送至本局國教科；另</w:t>
      </w:r>
      <w:r w:rsidRPr="000260DF">
        <w:rPr>
          <w:rFonts w:ascii="Times New Roman" w:eastAsia="標楷體" w:hAnsi="Times New Roman" w:hint="eastAsia"/>
        </w:rPr>
        <w:t>研習期滿取</w:t>
      </w:r>
      <w:r>
        <w:rPr>
          <w:rFonts w:ascii="Times New Roman" w:eastAsia="標楷體" w:hAnsi="Times New Roman" w:hint="eastAsia"/>
        </w:rPr>
        <w:t>得學分證明及中等學校教師任教專門科目認定證明書者，憑證明文件辦理後續經費核銷事宜，如未如期取得學分證明並完成核銷者，將追繳補助款項。</w:t>
      </w:r>
    </w:p>
    <w:sectPr w:rsidR="007F1F2D" w:rsidRPr="00700966" w:rsidSect="00E86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2D" w:rsidRDefault="007F1F2D" w:rsidP="00700966">
      <w:r>
        <w:separator/>
      </w:r>
    </w:p>
  </w:endnote>
  <w:endnote w:type="continuationSeparator" w:id="0">
    <w:p w:rsidR="007F1F2D" w:rsidRDefault="007F1F2D" w:rsidP="0070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2D" w:rsidRDefault="007F1F2D" w:rsidP="00700966">
      <w:r>
        <w:separator/>
      </w:r>
    </w:p>
  </w:footnote>
  <w:footnote w:type="continuationSeparator" w:id="0">
    <w:p w:rsidR="007F1F2D" w:rsidRDefault="007F1F2D" w:rsidP="00700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AA5"/>
    <w:rsid w:val="00005703"/>
    <w:rsid w:val="000070E9"/>
    <w:rsid w:val="000260DF"/>
    <w:rsid w:val="001D2D18"/>
    <w:rsid w:val="003C1FB6"/>
    <w:rsid w:val="006E7F98"/>
    <w:rsid w:val="00700966"/>
    <w:rsid w:val="007F1F2D"/>
    <w:rsid w:val="00822D4B"/>
    <w:rsid w:val="008B4092"/>
    <w:rsid w:val="00980F01"/>
    <w:rsid w:val="00A644A0"/>
    <w:rsid w:val="00B12F48"/>
    <w:rsid w:val="00BD6CC9"/>
    <w:rsid w:val="00C05F50"/>
    <w:rsid w:val="00CB308B"/>
    <w:rsid w:val="00D92E2A"/>
    <w:rsid w:val="00DF6E53"/>
    <w:rsid w:val="00E8628D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09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096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朱盈叡</dc:creator>
  <cp:keywords/>
  <dc:description/>
  <cp:lastModifiedBy>USER</cp:lastModifiedBy>
  <cp:revision>12</cp:revision>
  <dcterms:created xsi:type="dcterms:W3CDTF">2012-08-13T09:54:00Z</dcterms:created>
  <dcterms:modified xsi:type="dcterms:W3CDTF">2013-09-23T09:23:00Z</dcterms:modified>
</cp:coreProperties>
</file>