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26" w:rsidRPr="003A2A26" w:rsidRDefault="003A2A26" w:rsidP="003A2A26">
      <w:pPr>
        <w:spacing w:line="600" w:lineRule="exact"/>
        <w:jc w:val="center"/>
        <w:textDirection w:val="lrTbV"/>
        <w:rPr>
          <w:rFonts w:ascii="標楷體" w:eastAsia="標楷體" w:hAnsi="標楷體"/>
          <w:b/>
          <w:spacing w:val="10"/>
          <w:sz w:val="40"/>
          <w:szCs w:val="40"/>
        </w:rPr>
      </w:pPr>
      <w:r w:rsidRPr="003A2A26">
        <w:rPr>
          <w:rFonts w:ascii="標楷體" w:eastAsia="標楷體" w:hAnsi="標楷體" w:hint="eastAsia"/>
          <w:b/>
          <w:spacing w:val="10"/>
          <w:sz w:val="40"/>
          <w:szCs w:val="40"/>
        </w:rPr>
        <w:t>私立再興國民小學10</w:t>
      </w:r>
      <w:r w:rsidR="005C4B0D">
        <w:rPr>
          <w:rFonts w:ascii="標楷體" w:eastAsia="標楷體" w:hAnsi="標楷體" w:hint="eastAsia"/>
          <w:b/>
          <w:spacing w:val="10"/>
          <w:sz w:val="40"/>
          <w:szCs w:val="40"/>
        </w:rPr>
        <w:t>7</w:t>
      </w:r>
      <w:r w:rsidRPr="003A2A26">
        <w:rPr>
          <w:rFonts w:ascii="標楷體" w:eastAsia="標楷體" w:hAnsi="標楷體" w:hint="eastAsia"/>
          <w:b/>
          <w:spacing w:val="10"/>
          <w:sz w:val="40"/>
          <w:szCs w:val="40"/>
        </w:rPr>
        <w:t>學年度第2學期</w:t>
      </w:r>
    </w:p>
    <w:p w:rsidR="003A2A26" w:rsidRPr="003A2A26" w:rsidRDefault="003A2A26" w:rsidP="003A2A26">
      <w:pPr>
        <w:spacing w:line="600" w:lineRule="exact"/>
        <w:contextualSpacing/>
        <w:jc w:val="center"/>
        <w:textDirection w:val="lrTbV"/>
        <w:rPr>
          <w:rFonts w:ascii="標楷體" w:eastAsia="標楷體" w:hAnsi="標楷體"/>
          <w:b/>
          <w:spacing w:val="10"/>
          <w:szCs w:val="32"/>
        </w:rPr>
      </w:pPr>
      <w:r w:rsidRPr="003A2A26">
        <w:rPr>
          <w:rFonts w:ascii="標楷體" w:eastAsia="標楷體" w:hAnsi="標楷體" w:hint="eastAsia"/>
          <w:b/>
          <w:spacing w:val="10"/>
          <w:sz w:val="40"/>
          <w:szCs w:val="40"/>
        </w:rPr>
        <w:t>四年級閩南語說故事比賽辦法</w:t>
      </w:r>
    </w:p>
    <w:p w:rsidR="003A2A26" w:rsidRPr="003A2A26" w:rsidRDefault="003A2A26" w:rsidP="003A2A26">
      <w:pPr>
        <w:spacing w:line="600" w:lineRule="exact"/>
        <w:contextualSpacing/>
        <w:textDirection w:val="lrTbV"/>
        <w:rPr>
          <w:rFonts w:ascii="標楷體" w:eastAsia="標楷體" w:hAnsi="標楷體"/>
          <w:spacing w:val="0"/>
          <w:szCs w:val="32"/>
        </w:rPr>
      </w:pPr>
    </w:p>
    <w:p w:rsidR="003A2A26" w:rsidRPr="003A2A26" w:rsidRDefault="002F45F3" w:rsidP="003A2A26">
      <w:pPr>
        <w:spacing w:line="600" w:lineRule="exact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>
        <w:rPr>
          <w:rFonts w:ascii="標楷體" w:eastAsia="標楷體" w:hAnsi="標楷體" w:hint="eastAsia"/>
          <w:spacing w:val="0"/>
          <w:szCs w:val="32"/>
        </w:rPr>
        <w:t>壹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、目的：</w:t>
      </w:r>
    </w:p>
    <w:p w:rsidR="003A2A26" w:rsidRPr="003A2A26" w:rsidRDefault="003A2A26" w:rsidP="003A2A26">
      <w:pPr>
        <w:spacing w:line="600" w:lineRule="exact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 w:rsidRPr="003A2A26">
        <w:rPr>
          <w:rFonts w:ascii="標楷體" w:eastAsia="標楷體" w:hAnsi="標楷體"/>
          <w:spacing w:val="0"/>
          <w:szCs w:val="32"/>
        </w:rPr>
        <w:t xml:space="preserve"> </w:t>
      </w:r>
      <w:r w:rsidR="002F45F3">
        <w:rPr>
          <w:rFonts w:ascii="標楷體" w:eastAsia="標楷體" w:hAnsi="標楷體" w:hint="eastAsia"/>
          <w:spacing w:val="0"/>
          <w:szCs w:val="32"/>
        </w:rPr>
        <w:t xml:space="preserve">  </w:t>
      </w:r>
      <w:r w:rsidRPr="003A2A26">
        <w:rPr>
          <w:rFonts w:ascii="標楷體" w:eastAsia="標楷體" w:hAnsi="標楷體"/>
          <w:spacing w:val="0"/>
          <w:szCs w:val="32"/>
        </w:rPr>
        <w:t xml:space="preserve"> </w:t>
      </w:r>
      <w:r w:rsidR="002F45F3">
        <w:rPr>
          <w:rFonts w:ascii="標楷體" w:eastAsia="標楷體" w:hAnsi="標楷體" w:hint="eastAsia"/>
          <w:spacing w:val="0"/>
          <w:szCs w:val="32"/>
        </w:rPr>
        <w:t>一、</w:t>
      </w:r>
      <w:r w:rsidRPr="003A2A26">
        <w:rPr>
          <w:rFonts w:ascii="標楷體" w:eastAsia="標楷體" w:hAnsi="標楷體" w:hint="eastAsia"/>
          <w:spacing w:val="0"/>
          <w:szCs w:val="32"/>
        </w:rPr>
        <w:t>增進學生用閩南語敘述事理之能力及技巧</w:t>
      </w:r>
    </w:p>
    <w:p w:rsidR="003A2A26" w:rsidRPr="003A2A26" w:rsidRDefault="003A2A26" w:rsidP="003A2A26">
      <w:pPr>
        <w:spacing w:line="600" w:lineRule="exact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 w:rsidRPr="003A2A26">
        <w:rPr>
          <w:rFonts w:ascii="標楷體" w:eastAsia="標楷體" w:hAnsi="標楷體"/>
          <w:spacing w:val="0"/>
          <w:szCs w:val="32"/>
        </w:rPr>
        <w:t xml:space="preserve">  </w:t>
      </w:r>
      <w:r w:rsidR="002F45F3">
        <w:rPr>
          <w:rFonts w:ascii="標楷體" w:eastAsia="標楷體" w:hAnsi="標楷體" w:hint="eastAsia"/>
          <w:spacing w:val="0"/>
          <w:szCs w:val="32"/>
        </w:rPr>
        <w:t xml:space="preserve">  二、</w:t>
      </w:r>
      <w:r w:rsidRPr="003A2A26">
        <w:rPr>
          <w:rFonts w:ascii="標楷體" w:eastAsia="標楷體" w:hAnsi="標楷體" w:hint="eastAsia"/>
          <w:spacing w:val="0"/>
          <w:szCs w:val="32"/>
        </w:rPr>
        <w:t>提高學生的閩南語發表及欣賞能力</w:t>
      </w:r>
    </w:p>
    <w:p w:rsidR="003A2A26" w:rsidRPr="003A2A26" w:rsidRDefault="002F45F3" w:rsidP="003A2A26">
      <w:pPr>
        <w:spacing w:line="600" w:lineRule="exact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>
        <w:rPr>
          <w:rFonts w:ascii="標楷體" w:eastAsia="標楷體" w:hAnsi="標楷體" w:hint="eastAsia"/>
          <w:spacing w:val="0"/>
          <w:szCs w:val="32"/>
        </w:rPr>
        <w:t>貳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、方式：</w:t>
      </w:r>
    </w:p>
    <w:p w:rsidR="003A2A26" w:rsidRPr="003A2A26" w:rsidRDefault="003A2A26" w:rsidP="003A2A26">
      <w:pPr>
        <w:spacing w:line="600" w:lineRule="exact"/>
        <w:ind w:left="678" w:hangingChars="212" w:hanging="678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 w:rsidRPr="003A2A26">
        <w:rPr>
          <w:rFonts w:ascii="標楷體" w:eastAsia="標楷體" w:hAnsi="標楷體"/>
          <w:spacing w:val="0"/>
          <w:szCs w:val="32"/>
        </w:rPr>
        <w:t xml:space="preserve">  </w:t>
      </w:r>
      <w:r w:rsidR="002F45F3">
        <w:rPr>
          <w:rFonts w:ascii="標楷體" w:eastAsia="標楷體" w:hAnsi="標楷體" w:hint="eastAsia"/>
          <w:spacing w:val="0"/>
          <w:szCs w:val="32"/>
        </w:rPr>
        <w:t xml:space="preserve">  一、</w:t>
      </w:r>
      <w:r w:rsidRPr="003A2A26">
        <w:rPr>
          <w:rFonts w:ascii="標楷體" w:eastAsia="標楷體" w:hAnsi="標楷體" w:hint="eastAsia"/>
          <w:spacing w:val="0"/>
          <w:szCs w:val="32"/>
        </w:rPr>
        <w:t>各班利用說話課舉行初賽，遴選2名代表參加複賽。</w:t>
      </w:r>
    </w:p>
    <w:p w:rsidR="003A2A26" w:rsidRPr="003A2A26" w:rsidRDefault="003A2A26" w:rsidP="003A2A26">
      <w:pPr>
        <w:spacing w:line="600" w:lineRule="exact"/>
        <w:ind w:left="678" w:hangingChars="212" w:hanging="678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 w:rsidRPr="003A2A26">
        <w:rPr>
          <w:rFonts w:ascii="標楷體" w:eastAsia="標楷體" w:hAnsi="標楷體"/>
          <w:spacing w:val="0"/>
          <w:szCs w:val="32"/>
        </w:rPr>
        <w:t xml:space="preserve">  </w:t>
      </w:r>
      <w:r w:rsidR="002F45F3">
        <w:rPr>
          <w:rFonts w:ascii="標楷體" w:eastAsia="標楷體" w:hAnsi="標楷體" w:hint="eastAsia"/>
          <w:spacing w:val="0"/>
          <w:szCs w:val="32"/>
        </w:rPr>
        <w:t xml:space="preserve">  二、</w:t>
      </w:r>
      <w:r w:rsidRPr="003A2A26">
        <w:rPr>
          <w:rFonts w:ascii="標楷體" w:eastAsia="標楷體" w:hAnsi="標楷體" w:hint="eastAsia"/>
          <w:spacing w:val="0"/>
          <w:szCs w:val="32"/>
        </w:rPr>
        <w:t>故事內容不拘，唯選材應以含有教育意義為限。</w:t>
      </w:r>
    </w:p>
    <w:p w:rsidR="003A2A26" w:rsidRPr="003A2A26" w:rsidRDefault="003A2A26" w:rsidP="002F45F3">
      <w:pPr>
        <w:spacing w:line="600" w:lineRule="exact"/>
        <w:ind w:left="1280" w:hangingChars="400" w:hanging="1280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 w:rsidRPr="003A2A26">
        <w:rPr>
          <w:rFonts w:ascii="標楷體" w:eastAsia="標楷體" w:hAnsi="標楷體"/>
          <w:spacing w:val="0"/>
          <w:szCs w:val="32"/>
        </w:rPr>
        <w:t xml:space="preserve">  </w:t>
      </w:r>
      <w:r w:rsidR="002F45F3">
        <w:rPr>
          <w:rFonts w:ascii="標楷體" w:eastAsia="標楷體" w:hAnsi="標楷體" w:hint="eastAsia"/>
          <w:spacing w:val="0"/>
          <w:szCs w:val="32"/>
        </w:rPr>
        <w:t xml:space="preserve">  三、</w:t>
      </w:r>
      <w:r w:rsidRPr="003A2A26">
        <w:rPr>
          <w:rFonts w:ascii="標楷體" w:eastAsia="標楷體" w:hAnsi="標楷體" w:hint="eastAsia"/>
          <w:spacing w:val="0"/>
          <w:szCs w:val="32"/>
        </w:rPr>
        <w:t>時間以</w:t>
      </w:r>
      <w:r w:rsidRPr="003A2A26">
        <w:rPr>
          <w:rFonts w:ascii="標楷體" w:eastAsia="標楷體" w:hAnsi="標楷體" w:hint="eastAsia"/>
          <w:b/>
          <w:spacing w:val="0"/>
          <w:szCs w:val="32"/>
          <w:u w:val="single"/>
        </w:rPr>
        <w:t>3分30秒</w:t>
      </w:r>
      <w:r w:rsidRPr="003A2A26">
        <w:rPr>
          <w:rFonts w:ascii="標楷體" w:eastAsia="標楷體" w:hAnsi="標楷體" w:hint="eastAsia"/>
          <w:spacing w:val="0"/>
          <w:szCs w:val="32"/>
        </w:rPr>
        <w:t>為限，不足3分鐘或超過</w:t>
      </w:r>
      <w:r w:rsidR="00FC0E7D">
        <w:rPr>
          <w:rFonts w:ascii="標楷體" w:eastAsia="標楷體" w:hAnsi="標楷體" w:hint="eastAsia"/>
          <w:spacing w:val="0"/>
          <w:szCs w:val="32"/>
        </w:rPr>
        <w:t>4</w:t>
      </w:r>
      <w:r w:rsidRPr="003A2A26">
        <w:rPr>
          <w:rFonts w:ascii="標楷體" w:eastAsia="標楷體" w:hAnsi="標楷體" w:hint="eastAsia"/>
          <w:spacing w:val="0"/>
          <w:szCs w:val="32"/>
        </w:rPr>
        <w:t>分</w:t>
      </w:r>
      <w:r w:rsidR="00FC0E7D" w:rsidRPr="003A2A26">
        <w:rPr>
          <w:rFonts w:ascii="標楷體" w:eastAsia="標楷體" w:hAnsi="標楷體" w:hint="eastAsia"/>
          <w:spacing w:val="0"/>
          <w:szCs w:val="32"/>
        </w:rPr>
        <w:t>鐘</w:t>
      </w:r>
      <w:r w:rsidRPr="003A2A26">
        <w:rPr>
          <w:rFonts w:ascii="標楷體" w:eastAsia="標楷體" w:hAnsi="標楷體" w:hint="eastAsia"/>
          <w:spacing w:val="0"/>
          <w:szCs w:val="32"/>
        </w:rPr>
        <w:t>，則予以扣分。</w:t>
      </w:r>
    </w:p>
    <w:p w:rsidR="003A2A26" w:rsidRPr="003A2A26" w:rsidRDefault="003A2A26" w:rsidP="002F45F3">
      <w:pPr>
        <w:spacing w:line="600" w:lineRule="exact"/>
        <w:ind w:left="1280" w:hangingChars="400" w:hanging="1280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 w:rsidRPr="003A2A26">
        <w:rPr>
          <w:rFonts w:ascii="標楷體" w:eastAsia="標楷體" w:hAnsi="標楷體"/>
          <w:spacing w:val="0"/>
          <w:szCs w:val="32"/>
        </w:rPr>
        <w:t xml:space="preserve">  </w:t>
      </w:r>
      <w:r w:rsidR="002F45F3">
        <w:rPr>
          <w:rFonts w:ascii="標楷體" w:eastAsia="標楷體" w:hAnsi="標楷體" w:hint="eastAsia"/>
          <w:spacing w:val="0"/>
          <w:szCs w:val="32"/>
        </w:rPr>
        <w:t xml:space="preserve">  四、</w:t>
      </w:r>
      <w:r w:rsidRPr="003A2A26">
        <w:rPr>
          <w:rFonts w:ascii="標楷體" w:eastAsia="標楷體" w:hAnsi="標楷體" w:hint="eastAsia"/>
          <w:spacing w:val="0"/>
          <w:szCs w:val="32"/>
        </w:rPr>
        <w:t>每年級錄取成績優勝3名，於成績公布之次週週會頒給獎狀。</w:t>
      </w:r>
    </w:p>
    <w:p w:rsidR="003A2A26" w:rsidRPr="003A2A26" w:rsidRDefault="002F45F3" w:rsidP="003A2A26">
      <w:pPr>
        <w:spacing w:line="600" w:lineRule="exact"/>
        <w:ind w:left="2266" w:hangingChars="708" w:hanging="2266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>
        <w:rPr>
          <w:rFonts w:ascii="標楷體" w:eastAsia="標楷體" w:hAnsi="標楷體" w:hint="eastAsia"/>
          <w:spacing w:val="0"/>
          <w:szCs w:val="32"/>
        </w:rPr>
        <w:t>參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、評分標準：內容45％、語音語調45％、儀態10％</w:t>
      </w:r>
    </w:p>
    <w:p w:rsidR="003A2A26" w:rsidRPr="003A2A26" w:rsidRDefault="002F45F3" w:rsidP="003A2A26">
      <w:pPr>
        <w:spacing w:line="600" w:lineRule="exact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>
        <w:rPr>
          <w:rFonts w:ascii="標楷體" w:eastAsia="標楷體" w:hAnsi="標楷體" w:hint="eastAsia"/>
          <w:spacing w:val="0"/>
          <w:szCs w:val="32"/>
        </w:rPr>
        <w:t>肆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、評分老師：由教務處商請</w:t>
      </w:r>
    </w:p>
    <w:p w:rsidR="003A2A26" w:rsidRPr="003A2A26" w:rsidRDefault="002F45F3" w:rsidP="003A2A26">
      <w:pPr>
        <w:spacing w:line="600" w:lineRule="exact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>
        <w:rPr>
          <w:rFonts w:ascii="標楷體" w:eastAsia="標楷體" w:hAnsi="標楷體" w:hint="eastAsia"/>
          <w:spacing w:val="0"/>
          <w:szCs w:val="32"/>
        </w:rPr>
        <w:t>伍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、比賽日期：10</w:t>
      </w:r>
      <w:r w:rsidR="005C4B0D">
        <w:rPr>
          <w:rFonts w:ascii="標楷體" w:eastAsia="標楷體" w:hAnsi="標楷體" w:hint="eastAsia"/>
          <w:spacing w:val="0"/>
          <w:szCs w:val="32"/>
        </w:rPr>
        <w:t>8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年03月</w:t>
      </w:r>
      <w:r w:rsidR="005D590D">
        <w:rPr>
          <w:rFonts w:ascii="標楷體" w:eastAsia="標楷體" w:hAnsi="標楷體" w:hint="eastAsia"/>
          <w:spacing w:val="0"/>
          <w:szCs w:val="32"/>
        </w:rPr>
        <w:t>1</w:t>
      </w:r>
      <w:r w:rsidR="005C4B0D">
        <w:rPr>
          <w:rFonts w:ascii="標楷體" w:eastAsia="標楷體" w:hAnsi="標楷體" w:hint="eastAsia"/>
          <w:spacing w:val="0"/>
          <w:szCs w:val="32"/>
        </w:rPr>
        <w:t>5</w:t>
      </w:r>
      <w:r w:rsidR="003A2A26" w:rsidRPr="003A2A26">
        <w:rPr>
          <w:rFonts w:ascii="標楷體" w:eastAsia="標楷體" w:hAnsi="標楷體" w:cs="華康楷書體W5" w:hint="eastAsia"/>
          <w:spacing w:val="0"/>
          <w:szCs w:val="32"/>
        </w:rPr>
        <w:t>日</w:t>
      </w:r>
      <w:r w:rsidR="0099210E">
        <w:rPr>
          <w:rFonts w:ascii="標楷體" w:eastAsia="標楷體" w:hAnsi="標楷體" w:cs="華康楷書體W5" w:hint="eastAsia"/>
          <w:spacing w:val="0"/>
          <w:szCs w:val="32"/>
        </w:rPr>
        <w:t>(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星期</w:t>
      </w:r>
      <w:r w:rsidR="005D590D">
        <w:rPr>
          <w:rFonts w:ascii="標楷體" w:eastAsia="標楷體" w:hAnsi="標楷體" w:hint="eastAsia"/>
          <w:spacing w:val="0"/>
          <w:szCs w:val="32"/>
        </w:rPr>
        <w:t>五</w:t>
      </w:r>
      <w:r w:rsidR="0099210E">
        <w:rPr>
          <w:rFonts w:ascii="標楷體" w:eastAsia="標楷體" w:hAnsi="標楷體" w:hint="eastAsia"/>
          <w:spacing w:val="0"/>
          <w:szCs w:val="32"/>
        </w:rPr>
        <w:t>)</w:t>
      </w:r>
      <w:r w:rsidR="005D590D">
        <w:rPr>
          <w:rFonts w:ascii="標楷體" w:eastAsia="標楷體" w:hAnsi="標楷體" w:hint="eastAsia"/>
          <w:spacing w:val="0"/>
          <w:szCs w:val="32"/>
        </w:rPr>
        <w:t>週會後</w:t>
      </w:r>
      <w:r w:rsidR="003A2A26" w:rsidRPr="003A2A26">
        <w:rPr>
          <w:rFonts w:ascii="標楷體" w:eastAsia="標楷體" w:hAnsi="標楷體" w:cs="華康楷書體W5" w:hint="eastAsia"/>
          <w:spacing w:val="0"/>
          <w:szCs w:val="32"/>
        </w:rPr>
        <w:t>。</w:t>
      </w:r>
    </w:p>
    <w:p w:rsidR="003A2A26" w:rsidRPr="003A2A26" w:rsidRDefault="002F45F3" w:rsidP="003A2A26">
      <w:pPr>
        <w:spacing w:line="600" w:lineRule="exact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>
        <w:rPr>
          <w:rFonts w:ascii="標楷體" w:eastAsia="標楷體" w:hAnsi="標楷體" w:hint="eastAsia"/>
          <w:spacing w:val="0"/>
          <w:szCs w:val="32"/>
        </w:rPr>
        <w:t>陸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、比賽地點：本校活動中心。</w:t>
      </w:r>
    </w:p>
    <w:p w:rsidR="003A2A26" w:rsidRPr="003A2A26" w:rsidRDefault="002F45F3" w:rsidP="003A2A26">
      <w:pPr>
        <w:spacing w:line="600" w:lineRule="exact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>
        <w:rPr>
          <w:rFonts w:ascii="標楷體" w:eastAsia="標楷體" w:hAnsi="標楷體" w:hint="eastAsia"/>
          <w:spacing w:val="0"/>
          <w:szCs w:val="32"/>
        </w:rPr>
        <w:t>柒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、報名時間：10</w:t>
      </w:r>
      <w:r w:rsidR="005C4B0D">
        <w:rPr>
          <w:rFonts w:ascii="標楷體" w:eastAsia="標楷體" w:hAnsi="標楷體" w:hint="eastAsia"/>
          <w:spacing w:val="0"/>
          <w:szCs w:val="32"/>
        </w:rPr>
        <w:t>8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年03月</w:t>
      </w:r>
      <w:r w:rsidR="005C4B0D">
        <w:rPr>
          <w:rFonts w:ascii="標楷體" w:eastAsia="標楷體" w:hAnsi="標楷體" w:hint="eastAsia"/>
          <w:spacing w:val="0"/>
          <w:szCs w:val="32"/>
        </w:rPr>
        <w:t>06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日</w:t>
      </w:r>
      <w:bookmarkStart w:id="0" w:name="_GoBack"/>
      <w:bookmarkEnd w:id="0"/>
      <w:r w:rsidR="003A2A26" w:rsidRPr="003A2A26">
        <w:rPr>
          <w:rFonts w:ascii="標楷體" w:eastAsia="標楷體" w:hAnsi="標楷體" w:hint="eastAsia"/>
          <w:spacing w:val="0"/>
          <w:szCs w:val="32"/>
        </w:rPr>
        <w:t>（星期</w:t>
      </w:r>
      <w:r w:rsidR="007A15E9">
        <w:rPr>
          <w:rFonts w:ascii="標楷體" w:eastAsia="標楷體" w:hAnsi="標楷體" w:hint="eastAsia"/>
          <w:spacing w:val="0"/>
          <w:szCs w:val="32"/>
        </w:rPr>
        <w:t>三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）放學前。</w:t>
      </w:r>
    </w:p>
    <w:p w:rsidR="003A2A26" w:rsidRPr="003A2A26" w:rsidRDefault="002F45F3" w:rsidP="003A2A26">
      <w:pPr>
        <w:spacing w:line="600" w:lineRule="exact"/>
        <w:ind w:left="566" w:hangingChars="177" w:hanging="566"/>
        <w:contextualSpacing/>
        <w:textDirection w:val="lrTbV"/>
        <w:rPr>
          <w:rFonts w:ascii="標楷體" w:eastAsia="標楷體" w:hAnsi="標楷體"/>
          <w:spacing w:val="0"/>
          <w:szCs w:val="32"/>
        </w:rPr>
      </w:pPr>
      <w:r>
        <w:rPr>
          <w:rFonts w:ascii="標楷體" w:eastAsia="標楷體" w:hAnsi="標楷體" w:hint="eastAsia"/>
          <w:spacing w:val="0"/>
          <w:szCs w:val="32"/>
        </w:rPr>
        <w:t>捌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、各班參加比賽代表當天</w:t>
      </w:r>
      <w:r w:rsidR="007A15E9">
        <w:rPr>
          <w:rFonts w:ascii="標楷體" w:eastAsia="標楷體" w:hAnsi="標楷體" w:hint="eastAsia"/>
          <w:spacing w:val="0"/>
          <w:szCs w:val="32"/>
        </w:rPr>
        <w:t>07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：45到</w:t>
      </w:r>
      <w:r w:rsidR="007A15E9">
        <w:rPr>
          <w:rFonts w:ascii="標楷體" w:eastAsia="標楷體" w:hAnsi="標楷體" w:hint="eastAsia"/>
          <w:spacing w:val="0"/>
          <w:szCs w:val="32"/>
        </w:rPr>
        <w:t>地下室音樂教室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報到。</w:t>
      </w:r>
    </w:p>
    <w:p w:rsidR="00EE3BDD" w:rsidRPr="003A2A26" w:rsidRDefault="002F45F3" w:rsidP="003A2A26">
      <w:pPr>
        <w:spacing w:line="600" w:lineRule="exact"/>
        <w:rPr>
          <w:szCs w:val="32"/>
        </w:rPr>
      </w:pPr>
      <w:r>
        <w:rPr>
          <w:rFonts w:ascii="標楷體" w:eastAsia="標楷體" w:hAnsi="標楷體" w:hint="eastAsia"/>
          <w:spacing w:val="0"/>
          <w:szCs w:val="32"/>
        </w:rPr>
        <w:t>玖</w:t>
      </w:r>
      <w:r w:rsidR="003A2A26" w:rsidRPr="003A2A26">
        <w:rPr>
          <w:rFonts w:ascii="標楷體" w:eastAsia="標楷體" w:hAnsi="標楷體" w:hint="eastAsia"/>
          <w:spacing w:val="0"/>
          <w:szCs w:val="32"/>
        </w:rPr>
        <w:t>、本辦法如有未盡事宜，請於比賽前提出討論修正。</w:t>
      </w:r>
    </w:p>
    <w:sectPr w:rsidR="00EE3BDD" w:rsidRPr="003A2A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D8" w:rsidRDefault="005801D8" w:rsidP="005801D8">
      <w:pPr>
        <w:spacing w:line="240" w:lineRule="auto"/>
      </w:pPr>
      <w:r>
        <w:separator/>
      </w:r>
    </w:p>
  </w:endnote>
  <w:endnote w:type="continuationSeparator" w:id="0">
    <w:p w:rsidR="005801D8" w:rsidRDefault="005801D8" w:rsidP="00580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D8" w:rsidRDefault="005801D8" w:rsidP="005801D8">
      <w:pPr>
        <w:spacing w:line="240" w:lineRule="auto"/>
      </w:pPr>
      <w:r>
        <w:separator/>
      </w:r>
    </w:p>
  </w:footnote>
  <w:footnote w:type="continuationSeparator" w:id="0">
    <w:p w:rsidR="005801D8" w:rsidRDefault="005801D8" w:rsidP="005801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26"/>
    <w:rsid w:val="002F45F3"/>
    <w:rsid w:val="003A2A26"/>
    <w:rsid w:val="005801D8"/>
    <w:rsid w:val="005C4B0D"/>
    <w:rsid w:val="005D590D"/>
    <w:rsid w:val="007A15E9"/>
    <w:rsid w:val="0099210E"/>
    <w:rsid w:val="00EE3BDD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8BA457"/>
  <w15:docId w15:val="{D0AE3FA7-BBD9-4467-9CB2-9E8432B2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26"/>
    <w:pPr>
      <w:widowControl w:val="0"/>
      <w:adjustRightInd w:val="0"/>
      <w:spacing w:line="360" w:lineRule="atLeast"/>
      <w:textAlignment w:val="baseline"/>
    </w:pPr>
    <w:rPr>
      <w:rFonts w:ascii="華康標楷體W5" w:eastAsia="華康標楷體W5" w:hAnsi="Times New Roman" w:cs="Times New Roman"/>
      <w:spacing w:val="2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801D8"/>
    <w:rPr>
      <w:rFonts w:ascii="華康標楷體W5" w:eastAsia="華康標楷體W5" w:hAnsi="Times New Roman" w:cs="Times New Roman"/>
      <w:spacing w:val="2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1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801D8"/>
    <w:rPr>
      <w:rFonts w:ascii="華康標楷體W5" w:eastAsia="華康標楷體W5" w:hAnsi="Times New Roman" w:cs="Times New Roman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楊思萱</dc:creator>
  <cp:lastModifiedBy>楊思萱</cp:lastModifiedBy>
  <cp:revision>2</cp:revision>
  <dcterms:created xsi:type="dcterms:W3CDTF">2019-02-18T01:41:00Z</dcterms:created>
  <dcterms:modified xsi:type="dcterms:W3CDTF">2019-02-18T01:41:00Z</dcterms:modified>
</cp:coreProperties>
</file>